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106" w14:textId="77777777" w:rsidR="009A14CF" w:rsidRDefault="0077020F">
      <w:pPr>
        <w:tabs>
          <w:tab w:val="left" w:pos="6513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DF9D1B3" wp14:editId="4DF9D1B4">
            <wp:extent cx="1590253" cy="1398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3" cy="13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3"/>
          <w:sz w:val="20"/>
        </w:rPr>
        <w:drawing>
          <wp:inline distT="0" distB="0" distL="0" distR="0" wp14:anchorId="4DF9D1B5" wp14:editId="4DF9D1B6">
            <wp:extent cx="2291369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6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107" w14:textId="77777777" w:rsidR="009A14CF" w:rsidRDefault="0077020F">
      <w:pPr>
        <w:pStyle w:val="Corpotesto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F9D1B7" wp14:editId="4DF9D1B8">
            <wp:simplePos x="0" y="0"/>
            <wp:positionH relativeFrom="page">
              <wp:posOffset>1586738</wp:posOffset>
            </wp:positionH>
            <wp:positionV relativeFrom="paragraph">
              <wp:posOffset>238958</wp:posOffset>
            </wp:positionV>
            <wp:extent cx="4457053" cy="1446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053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9D108" w14:textId="77777777" w:rsidR="009A14CF" w:rsidRDefault="009A14CF">
      <w:pPr>
        <w:pStyle w:val="Corpotesto"/>
        <w:rPr>
          <w:sz w:val="20"/>
        </w:rPr>
      </w:pPr>
    </w:p>
    <w:p w14:paraId="4DF9D109" w14:textId="77777777" w:rsidR="009A14CF" w:rsidRDefault="009A14CF">
      <w:pPr>
        <w:pStyle w:val="Corpotesto"/>
        <w:spacing w:before="11"/>
        <w:rPr>
          <w:sz w:val="22"/>
        </w:rPr>
      </w:pPr>
    </w:p>
    <w:p w14:paraId="4DF9D10A" w14:textId="77777777" w:rsidR="009A14CF" w:rsidRDefault="0077020F">
      <w:pPr>
        <w:pStyle w:val="Titolo"/>
      </w:pPr>
      <w:r>
        <w:t>LO.C.RI.DE</w:t>
      </w:r>
    </w:p>
    <w:p w14:paraId="4DF9D10B" w14:textId="77777777" w:rsidR="009A14CF" w:rsidRDefault="0077020F">
      <w:pPr>
        <w:spacing w:before="33"/>
        <w:ind w:left="1622" w:right="1429"/>
        <w:jc w:val="center"/>
        <w:rPr>
          <w:b/>
          <w:i/>
          <w:sz w:val="32"/>
        </w:rPr>
      </w:pPr>
      <w:r>
        <w:rPr>
          <w:b/>
          <w:i/>
          <w:sz w:val="32"/>
        </w:rPr>
        <w:t>Learning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Outcomes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aChieve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touRIsm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DEvelopment</w:t>
      </w:r>
    </w:p>
    <w:p w14:paraId="4DF9D10C" w14:textId="77777777" w:rsidR="009A14CF" w:rsidRDefault="009A14CF">
      <w:pPr>
        <w:pStyle w:val="Corpotesto"/>
        <w:rPr>
          <w:b/>
          <w:i/>
          <w:sz w:val="34"/>
        </w:rPr>
      </w:pPr>
    </w:p>
    <w:p w14:paraId="4DF9D10D" w14:textId="77777777" w:rsidR="009A14CF" w:rsidRDefault="009A14CF">
      <w:pPr>
        <w:pStyle w:val="Corpotesto"/>
        <w:rPr>
          <w:b/>
          <w:i/>
          <w:sz w:val="49"/>
        </w:rPr>
      </w:pPr>
    </w:p>
    <w:p w14:paraId="4DF9D10E" w14:textId="77777777" w:rsidR="009A14CF" w:rsidRDefault="0077020F">
      <w:pPr>
        <w:pStyle w:val="Titolo1"/>
        <w:spacing w:line="259" w:lineRule="auto"/>
        <w:ind w:left="2729" w:right="2515"/>
        <w:jc w:val="center"/>
      </w:pPr>
      <w:r>
        <w:t>CONVENZIONE n° 2020-1-IT01-KA102-008092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 G15F20001360006</w:t>
      </w:r>
    </w:p>
    <w:p w14:paraId="4DF9D10F" w14:textId="77777777" w:rsidR="009A14CF" w:rsidRDefault="009A14CF">
      <w:pPr>
        <w:pStyle w:val="Corpotesto"/>
        <w:rPr>
          <w:b/>
          <w:sz w:val="20"/>
        </w:rPr>
      </w:pPr>
    </w:p>
    <w:p w14:paraId="4DF9D110" w14:textId="77777777" w:rsidR="009A14CF" w:rsidRDefault="00000000">
      <w:pPr>
        <w:pStyle w:val="Corpotesto"/>
        <w:spacing w:before="4"/>
        <w:rPr>
          <w:b/>
          <w:sz w:val="28"/>
        </w:rPr>
      </w:pPr>
      <w:r>
        <w:pict w14:anchorId="4DF9D1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1.15pt;margin-top:18.65pt;width:370.55pt;height:192.9pt;z-index:-15728128;mso-wrap-distance-left:0;mso-wrap-distance-right:0;mso-position-horizontal-relative:page" fillcolor="#a6b6de" strokecolor="#4471c4" strokeweight=".72pt">
            <v:textbox inset="0,0,0,0">
              <w:txbxContent>
                <w:p w14:paraId="4DF9D1D0" w14:textId="77777777" w:rsidR="009A14CF" w:rsidRPr="00A43612" w:rsidRDefault="0077020F">
                  <w:pPr>
                    <w:pStyle w:val="Corpotesto"/>
                    <w:spacing w:before="85"/>
                    <w:ind w:left="534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BANDO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PUBBLICO</w:t>
                  </w:r>
                </w:p>
                <w:p w14:paraId="4DF9D1D1" w14:textId="1500A048" w:rsidR="009A14CF" w:rsidRPr="00A43612" w:rsidRDefault="0077020F">
                  <w:pPr>
                    <w:pStyle w:val="Corpotesto"/>
                    <w:spacing w:before="233"/>
                    <w:ind w:left="529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per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la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selezione di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 xml:space="preserve">n. </w:t>
                  </w:r>
                  <w:r w:rsidR="001266A6">
                    <w:rPr>
                      <w:b/>
                      <w:bCs/>
                    </w:rPr>
                    <w:t>17</w:t>
                  </w:r>
                </w:p>
                <w:p w14:paraId="4DF9D1D2" w14:textId="77777777" w:rsidR="009A14CF" w:rsidRPr="00A43612" w:rsidRDefault="009A14CF">
                  <w:pPr>
                    <w:pStyle w:val="Corpotesto"/>
                    <w:spacing w:before="5"/>
                    <w:rPr>
                      <w:b/>
                      <w:bCs/>
                      <w:sz w:val="20"/>
                    </w:rPr>
                  </w:pPr>
                </w:p>
                <w:p w14:paraId="4DF9D1D3" w14:textId="4CC6E9E1" w:rsidR="009A14CF" w:rsidRPr="00A43612" w:rsidRDefault="0077020F">
                  <w:pPr>
                    <w:pStyle w:val="Corpotesto"/>
                    <w:spacing w:line="441" w:lineRule="auto"/>
                    <w:ind w:left="1135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diplomati</w:t>
                  </w:r>
                  <w:r w:rsidRPr="00A43612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neodiplomati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degli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a.s.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202</w:t>
                  </w:r>
                  <w:r w:rsidR="000E31F6">
                    <w:rPr>
                      <w:b/>
                      <w:bCs/>
                    </w:rPr>
                    <w:t>1</w:t>
                  </w:r>
                  <w:r w:rsidRPr="00A43612">
                    <w:rPr>
                      <w:b/>
                      <w:bCs/>
                    </w:rPr>
                    <w:t>/202</w:t>
                  </w:r>
                  <w:r w:rsidR="000E31F6">
                    <w:rPr>
                      <w:b/>
                      <w:bCs/>
                    </w:rPr>
                    <w:t>2</w:t>
                  </w:r>
                  <w:r w:rsidRPr="00A43612">
                    <w:rPr>
                      <w:b/>
                      <w:bCs/>
                      <w:spacing w:val="-57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nell’ambito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del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Programma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Erasmus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Plus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con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destinazione</w:t>
                  </w:r>
                  <w:r w:rsidR="001266A6">
                    <w:rPr>
                      <w:b/>
                      <w:bCs/>
                    </w:rPr>
                    <w:t xml:space="preserve"> Francia</w:t>
                  </w:r>
                </w:p>
                <w:p w14:paraId="4DF9D1D4" w14:textId="2BF60580" w:rsidR="009A14CF" w:rsidRPr="00A43612" w:rsidRDefault="00566B2E">
                  <w:pPr>
                    <w:pStyle w:val="Corpotesto"/>
                    <w:spacing w:before="19"/>
                    <w:ind w:left="527" w:right="5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  <w10:wrap type="topAndBottom" anchorx="page"/>
          </v:shape>
        </w:pict>
      </w:r>
    </w:p>
    <w:p w14:paraId="4DF9D111" w14:textId="77777777" w:rsidR="009A14CF" w:rsidRDefault="009A14CF">
      <w:pPr>
        <w:pStyle w:val="Corpotesto"/>
        <w:rPr>
          <w:b/>
          <w:sz w:val="20"/>
        </w:rPr>
      </w:pPr>
    </w:p>
    <w:p w14:paraId="4DF9D112" w14:textId="77777777" w:rsidR="009A14CF" w:rsidRDefault="009A14CF">
      <w:pPr>
        <w:pStyle w:val="Corpotesto"/>
        <w:spacing w:before="10"/>
        <w:rPr>
          <w:b/>
          <w:sz w:val="25"/>
        </w:rPr>
      </w:pPr>
    </w:p>
    <w:p w14:paraId="4DF9D113" w14:textId="77777777" w:rsidR="009A14CF" w:rsidRDefault="0077020F">
      <w:pPr>
        <w:pStyle w:val="Corpotesto"/>
        <w:spacing w:before="90" w:line="256" w:lineRule="auto"/>
        <w:ind w:left="415" w:right="6129"/>
      </w:pPr>
      <w:r>
        <w:t>Jonica Holidays – Società Cooperativa</w:t>
      </w:r>
      <w:r>
        <w:rPr>
          <w:spacing w:val="-57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Salici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89048</w:t>
      </w:r>
      <w:r>
        <w:rPr>
          <w:spacing w:val="11"/>
        </w:rPr>
        <w:t xml:space="preserve"> </w:t>
      </w:r>
      <w:r>
        <w:t>Siderno</w:t>
      </w:r>
      <w:r>
        <w:rPr>
          <w:spacing w:val="8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IVA/CF</w:t>
      </w:r>
      <w:r>
        <w:rPr>
          <w:spacing w:val="-2"/>
        </w:rPr>
        <w:t xml:space="preserve"> </w:t>
      </w:r>
      <w:r>
        <w:t>00335540803</w:t>
      </w:r>
    </w:p>
    <w:p w14:paraId="4DF9D114" w14:textId="77777777" w:rsidR="009A14CF" w:rsidRDefault="009A14CF">
      <w:pPr>
        <w:spacing w:line="256" w:lineRule="auto"/>
        <w:sectPr w:rsidR="009A14CF">
          <w:type w:val="continuous"/>
          <w:pgSz w:w="11910" w:h="16850"/>
          <w:pgMar w:top="1420" w:right="920" w:bottom="280" w:left="720" w:header="720" w:footer="720" w:gutter="0"/>
          <w:cols w:space="720"/>
        </w:sectPr>
      </w:pPr>
    </w:p>
    <w:p w14:paraId="4DF9D115" w14:textId="77777777" w:rsidR="009A14CF" w:rsidRDefault="009A14CF">
      <w:pPr>
        <w:pStyle w:val="Corpotesto"/>
        <w:rPr>
          <w:sz w:val="20"/>
        </w:rPr>
      </w:pPr>
    </w:p>
    <w:p w14:paraId="4DF9D116" w14:textId="77777777" w:rsidR="009A14CF" w:rsidRDefault="009A14CF">
      <w:pPr>
        <w:pStyle w:val="Corpotesto"/>
        <w:spacing w:before="3"/>
        <w:rPr>
          <w:sz w:val="18"/>
        </w:rPr>
      </w:pPr>
    </w:p>
    <w:p w14:paraId="4DF9D117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BC">
          <v:shape id="_x0000_s1045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D5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PREMESSA</w:t>
                  </w:r>
                </w:p>
              </w:txbxContent>
            </v:textbox>
            <w10:anchorlock/>
          </v:shape>
        </w:pict>
      </w:r>
    </w:p>
    <w:p w14:paraId="4DF9D118" w14:textId="77777777" w:rsidR="009A14CF" w:rsidRDefault="009A14CF">
      <w:pPr>
        <w:pStyle w:val="Corpotesto"/>
        <w:spacing w:before="9"/>
        <w:rPr>
          <w:sz w:val="22"/>
        </w:rPr>
      </w:pPr>
    </w:p>
    <w:p w14:paraId="4DF9D119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La Jonica Holidays è una Cooperativa con sede a Siderno, Comune della Città Metropolitana di</w:t>
      </w:r>
      <w:r>
        <w:rPr>
          <w:spacing w:val="1"/>
        </w:rPr>
        <w:t xml:space="preserve"> </w:t>
      </w:r>
      <w:r>
        <w:t>Reggio</w:t>
      </w:r>
      <w:r>
        <w:rPr>
          <w:spacing w:val="-6"/>
        </w:rPr>
        <w:t xml:space="preserve"> </w:t>
      </w:r>
      <w:r>
        <w:t>Calabria,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opera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trent’anni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turistico,</w:t>
      </w:r>
      <w:r>
        <w:rPr>
          <w:spacing w:val="-7"/>
        </w:rPr>
        <w:t xml:space="preserve"> </w:t>
      </w:r>
      <w:r>
        <w:t>raggruppando</w:t>
      </w:r>
      <w:r>
        <w:rPr>
          <w:spacing w:val="-4"/>
        </w:rPr>
        <w:t xml:space="preserve"> </w:t>
      </w:r>
      <w:r>
        <w:t>Hotel,</w:t>
      </w:r>
      <w:r>
        <w:rPr>
          <w:spacing w:val="-6"/>
        </w:rPr>
        <w:t xml:space="preserve"> </w:t>
      </w:r>
      <w:r>
        <w:t>Villaggi</w:t>
      </w:r>
      <w:r>
        <w:rPr>
          <w:spacing w:val="-6"/>
        </w:rPr>
        <w:t xml:space="preserve"> </w:t>
      </w:r>
      <w:r>
        <w:t>Turistici,</w:t>
      </w:r>
      <w:r>
        <w:rPr>
          <w:spacing w:val="-57"/>
        </w:rPr>
        <w:t xml:space="preserve"> </w:t>
      </w:r>
      <w:r>
        <w:t>Residence, Agriturismi ed Operatori Turistici della provincia di Reggio Calabria. Gli operatori della</w:t>
      </w:r>
      <w:r>
        <w:rPr>
          <w:spacing w:val="-57"/>
        </w:rPr>
        <w:t xml:space="preserve"> </w:t>
      </w:r>
      <w:r>
        <w:t>Cooperativa sono al corrente delle risorse che la regione Calabria ha da offrire in termini di turismo</w:t>
      </w:r>
      <w:r>
        <w:rPr>
          <w:spacing w:val="1"/>
        </w:rPr>
        <w:t xml:space="preserve"> </w:t>
      </w:r>
      <w:r>
        <w:t>nazionale ed internazionale, pertanto, hanno unito le proprie forze per cercare di soddisfare le nuove</w:t>
      </w:r>
      <w:r>
        <w:rPr>
          <w:spacing w:val="-57"/>
        </w:rPr>
        <w:t xml:space="preserve"> </w:t>
      </w:r>
      <w:r>
        <w:t>esigenze di un turismo di nicchia e non più di massa. Il proponente opera nella fascia della Riviera</w:t>
      </w:r>
      <w:r>
        <w:rPr>
          <w:spacing w:val="1"/>
        </w:rPr>
        <w:t xml:space="preserve"> </w:t>
      </w:r>
      <w:r>
        <w:t>dei Gelsomini, la quale offre variegate proposte turistiche, alternando a breve distanza sia paesaggi</w:t>
      </w:r>
      <w:r>
        <w:rPr>
          <w:spacing w:val="1"/>
        </w:rPr>
        <w:t xml:space="preserve"> </w:t>
      </w:r>
      <w:r>
        <w:t>di mare che montagna. La proposta progettuale “L.O.C.RI.DE. - Learning Outcomes to aChieve</w:t>
      </w:r>
      <w:r>
        <w:rPr>
          <w:spacing w:val="1"/>
        </w:rPr>
        <w:t xml:space="preserve"> </w:t>
      </w:r>
      <w:r>
        <w:t>touRIsm DEvelopment”, mira ad innovare le figure professionali operanti nel settore del turismo</w:t>
      </w:r>
      <w:r>
        <w:rPr>
          <w:spacing w:val="1"/>
        </w:rPr>
        <w:t xml:space="preserve"> </w:t>
      </w:r>
      <w:r>
        <w:t>culturale ed enogastronomico. Jonica Holidays conta una serie di strutture con le quali coopera da</w:t>
      </w:r>
      <w:r>
        <w:rPr>
          <w:spacing w:val="1"/>
        </w:rPr>
        <w:t xml:space="preserve"> </w:t>
      </w:r>
      <w:r>
        <w:t>tempo, ha deciso così di creare un Consorzio che abbracciasse tutti gli stakeholder del territorio</w:t>
      </w:r>
      <w:r>
        <w:rPr>
          <w:spacing w:val="1"/>
        </w:rPr>
        <w:t xml:space="preserve"> </w:t>
      </w:r>
      <w:r>
        <w:t>interessati a generare un clima di crescita a partire dalla formazione dei giovani, veri portatori di</w:t>
      </w:r>
      <w:r>
        <w:rPr>
          <w:spacing w:val="1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ed innovazione.</w:t>
      </w:r>
    </w:p>
    <w:p w14:paraId="4DF9D11A" w14:textId="77777777" w:rsidR="009A14CF" w:rsidRDefault="0077020F">
      <w:pPr>
        <w:pStyle w:val="Corpotesto"/>
        <w:spacing w:before="99"/>
        <w:ind w:left="415"/>
        <w:jc w:val="both"/>
      </w:pP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presieduto Jonica</w:t>
      </w:r>
      <w:r>
        <w:rPr>
          <w:spacing w:val="-2"/>
        </w:rPr>
        <w:t xml:space="preserve"> </w:t>
      </w:r>
      <w:r>
        <w:t>Holidays,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4DF9D11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1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Alberghieri</w:t>
      </w:r>
      <w:r>
        <w:rPr>
          <w:spacing w:val="-2"/>
          <w:sz w:val="24"/>
        </w:rPr>
        <w:t xml:space="preserve"> </w:t>
      </w:r>
      <w:r>
        <w:rPr>
          <w:sz w:val="24"/>
        </w:rPr>
        <w:t>“Dea</w:t>
      </w:r>
      <w:r>
        <w:rPr>
          <w:spacing w:val="-3"/>
          <w:sz w:val="24"/>
        </w:rPr>
        <w:t xml:space="preserve"> </w:t>
      </w:r>
      <w:r>
        <w:rPr>
          <w:sz w:val="24"/>
        </w:rPr>
        <w:t>Persefone”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2"/>
          <w:sz w:val="24"/>
        </w:rPr>
        <w:t xml:space="preserve"> </w:t>
      </w:r>
      <w:r>
        <w:rPr>
          <w:sz w:val="24"/>
        </w:rPr>
        <w:t>(RC);</w:t>
      </w:r>
    </w:p>
    <w:p w14:paraId="4DF9D11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35" w:line="235" w:lineRule="auto"/>
        <w:ind w:right="201"/>
        <w:rPr>
          <w:rFonts w:ascii="Calibri" w:hAnsi="Calibri"/>
          <w:sz w:val="24"/>
        </w:rPr>
      </w:pPr>
      <w:r>
        <w:rPr>
          <w:sz w:val="24"/>
        </w:rPr>
        <w:t>I.P.S.S.E.O.A.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Servizi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l’Enogastronomia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l’Ospitalità</w:t>
      </w:r>
      <w:r>
        <w:rPr>
          <w:spacing w:val="-57"/>
          <w:sz w:val="24"/>
        </w:rPr>
        <w:t xml:space="preserve"> </w:t>
      </w:r>
      <w:r>
        <w:rPr>
          <w:sz w:val="24"/>
        </w:rPr>
        <w:t>Alberghiera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 Soverato</w:t>
      </w:r>
      <w:r>
        <w:rPr>
          <w:spacing w:val="2"/>
          <w:sz w:val="24"/>
        </w:rPr>
        <w:t xml:space="preserve"> </w:t>
      </w:r>
      <w:r>
        <w:rPr>
          <w:sz w:val="24"/>
        </w:rPr>
        <w:t>(CZ);</w:t>
      </w:r>
    </w:p>
    <w:p w14:paraId="4DF9D11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4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“Luigi</w:t>
      </w:r>
      <w:r>
        <w:rPr>
          <w:spacing w:val="-2"/>
          <w:sz w:val="24"/>
        </w:rPr>
        <w:t xml:space="preserve"> </w:t>
      </w:r>
      <w:r>
        <w:rPr>
          <w:sz w:val="24"/>
        </w:rPr>
        <w:t>Einaudi”,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3"/>
          <w:sz w:val="24"/>
        </w:rPr>
        <w:t xml:space="preserve"> </w:t>
      </w:r>
      <w:r>
        <w:rPr>
          <w:sz w:val="24"/>
        </w:rPr>
        <w:t>Terme;</w:t>
      </w:r>
    </w:p>
    <w:p w14:paraId="4DF9D11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1"/>
          <w:sz w:val="24"/>
        </w:rPr>
        <w:t xml:space="preserve"> </w:t>
      </w:r>
      <w:r>
        <w:rPr>
          <w:sz w:val="24"/>
        </w:rPr>
        <w:t>(RC);</w:t>
      </w:r>
    </w:p>
    <w:p w14:paraId="4DF9D11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9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Roccella Ionica;</w:t>
      </w:r>
    </w:p>
    <w:p w14:paraId="4DF9D12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Caulonia;</w:t>
      </w:r>
    </w:p>
    <w:p w14:paraId="4DF9D12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Azione Locale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Locride,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Siderno</w:t>
      </w:r>
      <w:r>
        <w:rPr>
          <w:spacing w:val="1"/>
          <w:sz w:val="24"/>
        </w:rPr>
        <w:t xml:space="preserve"> </w:t>
      </w:r>
      <w:r>
        <w:rPr>
          <w:sz w:val="24"/>
        </w:rPr>
        <w:t>(RC);</w:t>
      </w:r>
    </w:p>
    <w:p w14:paraId="4DF9D122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 Cuochi</w:t>
      </w:r>
      <w:r>
        <w:rPr>
          <w:spacing w:val="-1"/>
          <w:sz w:val="24"/>
        </w:rPr>
        <w:t xml:space="preserve"> </w:t>
      </w:r>
      <w:r>
        <w:rPr>
          <w:sz w:val="24"/>
        </w:rPr>
        <w:t>Reggini;</w:t>
      </w:r>
    </w:p>
    <w:p w14:paraId="4DF9D123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hanging="361"/>
        <w:rPr>
          <w:rFonts w:ascii="Calibri" w:hAnsi="Calibri"/>
          <w:sz w:val="24"/>
        </w:rPr>
      </w:pPr>
      <w:r>
        <w:rPr>
          <w:sz w:val="24"/>
        </w:rPr>
        <w:t>Federalberghi</w:t>
      </w:r>
      <w:r>
        <w:rPr>
          <w:spacing w:val="-1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2"/>
          <w:sz w:val="24"/>
        </w:rPr>
        <w:t xml:space="preserve"> </w:t>
      </w:r>
      <w:r>
        <w:rPr>
          <w:sz w:val="24"/>
        </w:rPr>
        <w:t>Terme;</w:t>
      </w:r>
    </w:p>
    <w:p w14:paraId="4DF9D124" w14:textId="77777777" w:rsidR="009A14CF" w:rsidRDefault="009A14CF">
      <w:pPr>
        <w:pStyle w:val="Corpotesto"/>
        <w:rPr>
          <w:sz w:val="20"/>
        </w:rPr>
      </w:pPr>
    </w:p>
    <w:p w14:paraId="4DF9D125" w14:textId="77777777" w:rsidR="009A14CF" w:rsidRDefault="00000000">
      <w:pPr>
        <w:pStyle w:val="Corpotesto"/>
        <w:spacing w:before="10"/>
        <w:rPr>
          <w:sz w:val="10"/>
        </w:rPr>
      </w:pPr>
      <w:r>
        <w:pict w14:anchorId="4DF9D1BD">
          <v:group id="_x0000_s1038" style="position:absolute;margin-left:54.05pt;margin-top:8.25pt;width:487.7pt;height:23.75pt;z-index:-15727104;mso-wrap-distance-left:0;mso-wrap-distance-right:0;mso-position-horizontal-relative:page" coordorigin="1081,165" coordsize="9754,475">
            <v:rect id="_x0000_s1041" style="position:absolute;left:1091;top:174;width:9729;height:450" fillcolor="#b8cce3" stroked="f"/>
            <v:shape id="_x0000_s1040" style="position:absolute;left:1081;top:164;width:9754;height:475" coordorigin="1081,165" coordsize="9754,475" path="m10834,165r-14,l10820,179r,446l1095,625r,-446l10820,179r,-14l1095,165r-4,l1081,165r,10l1081,179r,446l1081,639r10,l1095,639r9725,l10834,639r,-14l10834,179r,-4l10834,165xe" fillcolor="#bebebe" stroked="f">
              <v:path arrowok="t"/>
            </v:shape>
            <v:shape id="_x0000_s1039" type="#_x0000_t202" style="position:absolute;left:1531;top:234;width:9214;height:270" fillcolor="#ccc" stroked="f">
              <v:textbox inset="0,0,0,0">
                <w:txbxContent>
                  <w:p w14:paraId="4DF9D1D6" w14:textId="77777777" w:rsidR="009A14CF" w:rsidRDefault="0077020F">
                    <w:pPr>
                      <w:spacing w:before="1" w:line="269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OBIETTIVI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F9D126" w14:textId="77777777" w:rsidR="009A14CF" w:rsidRDefault="009A14CF">
      <w:pPr>
        <w:pStyle w:val="Corpotesto"/>
        <w:spacing w:before="3"/>
        <w:rPr>
          <w:sz w:val="32"/>
        </w:rPr>
      </w:pPr>
    </w:p>
    <w:p w14:paraId="4DF9D127" w14:textId="77777777" w:rsidR="009A14CF" w:rsidRDefault="0077020F">
      <w:pPr>
        <w:pStyle w:val="Corpotesto"/>
        <w:spacing w:line="247" w:lineRule="auto"/>
        <w:ind w:left="425" w:right="206" w:hanging="10"/>
        <w:jc w:val="both"/>
      </w:pPr>
      <w:r>
        <w:t>Obiettivo generale di “L.O.C.RI.DE.” è quello di permettere ai partecipanti di approfondire le</w:t>
      </w:r>
      <w:r>
        <w:rPr>
          <w:spacing w:val="1"/>
        </w:rPr>
        <w:t xml:space="preserve"> </w:t>
      </w:r>
      <w:r>
        <w:t>conoscenze apprese durante il percorso di studi, acquisendo competenze ed abilità adeguate ad</w:t>
      </w:r>
      <w:r>
        <w:rPr>
          <w:spacing w:val="1"/>
        </w:rPr>
        <w:t xml:space="preserve"> </w:t>
      </w:r>
      <w:r>
        <w:t>immettersi nel mondo del lavoro apportando innovazione e cambiamento in un settore turistico non</w:t>
      </w:r>
      <w:r>
        <w:rPr>
          <w:spacing w:val="1"/>
        </w:rPr>
        <w:t xml:space="preserve"> </w:t>
      </w:r>
      <w:r>
        <w:t>ancora pienamente conosciuto e valorizzato a livello internazionale. Per riuscire a raggiungere tale</w:t>
      </w:r>
      <w:r>
        <w:rPr>
          <w:spacing w:val="1"/>
        </w:rPr>
        <w:t xml:space="preserve"> </w:t>
      </w:r>
      <w:r>
        <w:t>obiettivo si è pensato di specializzare figure professionali nuove, non legate alla tradizione della</w:t>
      </w:r>
      <w:r>
        <w:rPr>
          <w:spacing w:val="1"/>
        </w:rPr>
        <w:t xml:space="preserve"> </w:t>
      </w:r>
      <w:r>
        <w:t>ricettività</w:t>
      </w:r>
      <w:r>
        <w:rPr>
          <w:spacing w:val="-9"/>
        </w:rPr>
        <w:t xml:space="preserve"> </w:t>
      </w:r>
      <w:r>
        <w:t>turistica,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innovare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accattivante,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globale,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stenta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decollare.</w:t>
      </w:r>
    </w:p>
    <w:p w14:paraId="4DF9D128" w14:textId="77777777" w:rsidR="009A14CF" w:rsidRDefault="0077020F">
      <w:pPr>
        <w:pStyle w:val="Corpotesto"/>
        <w:spacing w:before="103"/>
        <w:ind w:left="415"/>
        <w:jc w:val="both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tradurrà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 outcomes:</w:t>
      </w:r>
    </w:p>
    <w:p w14:paraId="4DF9D129" w14:textId="77777777" w:rsidR="009A14CF" w:rsidRDefault="009A14CF">
      <w:pPr>
        <w:jc w:val="both"/>
        <w:sectPr w:rsidR="009A14CF">
          <w:headerReference w:type="default" r:id="rId13"/>
          <w:pgSz w:w="11910" w:h="16850"/>
          <w:pgMar w:top="2740" w:right="920" w:bottom="280" w:left="720" w:header="187" w:footer="0" w:gutter="0"/>
          <w:cols w:space="720"/>
        </w:sectPr>
      </w:pPr>
    </w:p>
    <w:p w14:paraId="4DF9D12A" w14:textId="77777777" w:rsidR="009A14CF" w:rsidRDefault="009A14CF">
      <w:pPr>
        <w:pStyle w:val="Corpotesto"/>
        <w:rPr>
          <w:sz w:val="20"/>
        </w:rPr>
      </w:pPr>
    </w:p>
    <w:p w14:paraId="4DF9D12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4" w:line="235" w:lineRule="auto"/>
        <w:ind w:right="204"/>
        <w:jc w:val="both"/>
        <w:rPr>
          <w:rFonts w:ascii="Calibri" w:hAnsi="Calibri"/>
          <w:sz w:val="24"/>
        </w:rPr>
      </w:pPr>
      <w:r>
        <w:rPr>
          <w:sz w:val="24"/>
        </w:rPr>
        <w:t>acquisizione di competenze, conoscenze ed abilità legate alla progettazione e definizione 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 turistico e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 del territorio;</w:t>
      </w:r>
    </w:p>
    <w:p w14:paraId="4DF9D12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56" w:line="242" w:lineRule="auto"/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raggiungimento di obiettivi formativi afferenti alle figure professionali di “Accompagnatore</w:t>
      </w:r>
      <w:r>
        <w:rPr>
          <w:spacing w:val="1"/>
          <w:sz w:val="24"/>
        </w:rPr>
        <w:t xml:space="preserve"> </w:t>
      </w:r>
      <w:r>
        <w:rPr>
          <w:sz w:val="24"/>
        </w:rPr>
        <w:t>naturalistico”, “Tecnico della progettazione, definizione e promozione di piani di sviluppo</w:t>
      </w:r>
      <w:r>
        <w:rPr>
          <w:spacing w:val="1"/>
          <w:sz w:val="24"/>
        </w:rPr>
        <w:t xml:space="preserve"> </w:t>
      </w:r>
      <w:r>
        <w:rPr>
          <w:sz w:val="24"/>
        </w:rPr>
        <w:t>turistico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“Tecnico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dell'enogastronomia”;</w:t>
      </w:r>
    </w:p>
    <w:p w14:paraId="4DF9D12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line="235" w:lineRule="auto"/>
        <w:ind w:right="211"/>
        <w:jc w:val="both"/>
        <w:rPr>
          <w:rFonts w:ascii="Calibri" w:hAnsi="Calibri"/>
          <w:sz w:val="24"/>
        </w:rPr>
      </w:pPr>
      <w:r>
        <w:rPr>
          <w:sz w:val="24"/>
        </w:rPr>
        <w:t>assimilazione di competenze ed abilità riferite alle attività di promozione ed 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turistica.</w:t>
      </w:r>
    </w:p>
    <w:p w14:paraId="4DF9D12E" w14:textId="77777777" w:rsidR="009A14CF" w:rsidRDefault="0077020F">
      <w:pPr>
        <w:pStyle w:val="Corpotesto"/>
        <w:spacing w:before="115"/>
        <w:ind w:left="415"/>
        <w:jc w:val="both"/>
      </w:pPr>
      <w:r>
        <w:t>Ulteriori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saranno:</w:t>
      </w:r>
    </w:p>
    <w:p w14:paraId="4DF9D12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contribuire alla diminuzione del tasso di disoccupazione giovanile attraverso lo sviluppo di</w:t>
      </w:r>
      <w:r>
        <w:rPr>
          <w:spacing w:val="1"/>
          <w:sz w:val="24"/>
        </w:rPr>
        <w:t xml:space="preserve"> </w:t>
      </w:r>
      <w:r>
        <w:rPr>
          <w:sz w:val="24"/>
        </w:rPr>
        <w:t>percorsi professionalizzanti post-diploma, in modalità transfrontaliera, atti ad orientare 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specializzare</w:t>
      </w:r>
      <w:r>
        <w:rPr>
          <w:spacing w:val="-3"/>
          <w:sz w:val="24"/>
        </w:rPr>
        <w:t xml:space="preserve"> </w:t>
      </w:r>
      <w:r>
        <w:rPr>
          <w:sz w:val="24"/>
        </w:rPr>
        <w:t>i giovani partecipanti nei settori 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DF9D13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5"/>
        <w:ind w:right="202"/>
        <w:jc w:val="both"/>
        <w:rPr>
          <w:rFonts w:ascii="Calibri" w:hAnsi="Calibri"/>
          <w:sz w:val="24"/>
        </w:rPr>
      </w:pPr>
      <w:r>
        <w:rPr>
          <w:sz w:val="24"/>
        </w:rPr>
        <w:t>adeguare i curricula scolastici degli Istituti consorziati alle reali esigenze del mercato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buone</w:t>
      </w:r>
      <w:r>
        <w:rPr>
          <w:spacing w:val="1"/>
          <w:sz w:val="24"/>
        </w:rPr>
        <w:t xml:space="preserve"> </w:t>
      </w:r>
      <w:r>
        <w:rPr>
          <w:sz w:val="24"/>
        </w:rPr>
        <w:t>prassi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economico-produttive</w:t>
      </w:r>
      <w:r>
        <w:rPr>
          <w:spacing w:val="1"/>
          <w:sz w:val="24"/>
        </w:rPr>
        <w:t xml:space="preserve"> </w:t>
      </w:r>
      <w:r>
        <w:rPr>
          <w:sz w:val="24"/>
        </w:rPr>
        <w:t>estere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-1"/>
          <w:sz w:val="24"/>
        </w:rPr>
        <w:t xml:space="preserve"> </w:t>
      </w:r>
      <w:r>
        <w:rPr>
          <w:sz w:val="24"/>
        </w:rPr>
        <w:t>innovare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territoriale;</w:t>
      </w:r>
    </w:p>
    <w:p w14:paraId="4DF9D13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2" w:line="242" w:lineRule="auto"/>
        <w:ind w:right="208"/>
        <w:jc w:val="both"/>
        <w:rPr>
          <w:rFonts w:ascii="Calibri" w:hAnsi="Calibri"/>
          <w:sz w:val="24"/>
        </w:rPr>
      </w:pPr>
      <w:r>
        <w:rPr>
          <w:sz w:val="24"/>
        </w:rPr>
        <w:t>migliorare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operanti</w:t>
      </w:r>
      <w:r>
        <w:rPr>
          <w:spacing w:val="-58"/>
          <w:sz w:val="24"/>
        </w:rPr>
        <w:t xml:space="preserve"> </w:t>
      </w:r>
      <w:r>
        <w:rPr>
          <w:sz w:val="24"/>
        </w:rPr>
        <w:t>all’interno del Consorzio in previsione dello sviluppo di iniziative future da ricollegare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VET.</w:t>
      </w:r>
    </w:p>
    <w:p w14:paraId="4DF9D132" w14:textId="77777777" w:rsidR="009A14CF" w:rsidRDefault="0077020F">
      <w:pPr>
        <w:pStyle w:val="Corpotesto"/>
        <w:spacing w:before="107" w:line="247" w:lineRule="auto"/>
        <w:ind w:left="425" w:right="203" w:hanging="10"/>
        <w:jc w:val="both"/>
      </w:pPr>
      <w:r>
        <w:t>In aggiunta a tali obiettivi specifici, i partecipanti ai tirocini formativi potranno acquisire quelle</w:t>
      </w:r>
      <w:r>
        <w:rPr>
          <w:spacing w:val="1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sfera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soft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ruoli,</w:t>
      </w:r>
      <w:r>
        <w:rPr>
          <w:spacing w:val="-12"/>
        </w:rPr>
        <w:t xml:space="preserve"> </w:t>
      </w:r>
      <w:r>
        <w:t>resistenza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stress,</w:t>
      </w:r>
      <w:r>
        <w:rPr>
          <w:spacing w:val="-58"/>
        </w:rPr>
        <w:t xml:space="preserve"> </w:t>
      </w:r>
      <w:r>
        <w:t>flessibilità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adattabilità,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solving.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rPr>
          <w:spacing w:val="-1"/>
        </w:rPr>
        <w:t>permetterà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partecipanti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migliorare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linguistiche</w:t>
      </w:r>
      <w:r>
        <w:rPr>
          <w:spacing w:val="-11"/>
        </w:rPr>
        <w:t xml:space="preserve"> </w:t>
      </w:r>
      <w:r>
        <w:t>riferite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ufficiale</w:t>
      </w:r>
      <w:r>
        <w:rPr>
          <w:spacing w:val="-58"/>
        </w:rPr>
        <w:t xml:space="preserve"> </w:t>
      </w:r>
      <w:r>
        <w:t>del Paese ospitante. Lo staff di progetto migliorerà le competenze trasversali quali team work, risk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comunicative.</w:t>
      </w:r>
    </w:p>
    <w:p w14:paraId="4DF9D133" w14:textId="77777777" w:rsidR="009A14CF" w:rsidRDefault="009A14CF">
      <w:pPr>
        <w:pStyle w:val="Corpotesto"/>
        <w:rPr>
          <w:sz w:val="20"/>
        </w:rPr>
      </w:pPr>
    </w:p>
    <w:p w14:paraId="4DF9D134" w14:textId="77777777" w:rsidR="009A14CF" w:rsidRDefault="00000000">
      <w:pPr>
        <w:pStyle w:val="Corpotesto"/>
        <w:spacing w:before="2"/>
        <w:rPr>
          <w:sz w:val="25"/>
        </w:rPr>
      </w:pPr>
      <w:r>
        <w:pict w14:anchorId="4DF9D1BE">
          <v:shape id="_x0000_s1037" type="#_x0000_t202" style="position:absolute;margin-left:74.3pt;margin-top:16.7pt;width:469.45pt;height:15.75pt;z-index:-15726592;mso-wrap-distance-left:0;mso-wrap-distance-right:0;mso-position-horizontal-relative:page" fillcolor="#b8cce3" strokecolor="#bebebe" strokeweight=".16936mm">
            <v:textbox inset="0,0,0,0">
              <w:txbxContent>
                <w:p w14:paraId="4DF9D1D7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SOGGETTI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DESTINATARI</w:t>
                  </w:r>
                </w:p>
              </w:txbxContent>
            </v:textbox>
            <w10:wrap type="topAndBottom" anchorx="page"/>
          </v:shape>
        </w:pict>
      </w:r>
    </w:p>
    <w:p w14:paraId="4DF9D135" w14:textId="77777777" w:rsidR="009A14CF" w:rsidRDefault="009A14CF">
      <w:pPr>
        <w:pStyle w:val="Corpotesto"/>
        <w:spacing w:before="10"/>
        <w:rPr>
          <w:sz w:val="11"/>
        </w:rPr>
      </w:pPr>
    </w:p>
    <w:p w14:paraId="4DF9D136" w14:textId="03B508A0" w:rsidR="009A14CF" w:rsidRDefault="0077020F">
      <w:pPr>
        <w:pStyle w:val="Corpotesto"/>
        <w:spacing w:before="90" w:line="247" w:lineRule="auto"/>
        <w:ind w:left="425" w:right="203" w:firstLine="50"/>
        <w:jc w:val="both"/>
      </w:pPr>
      <w:r>
        <w:t>La presente proposta progettuale “L.O.C.RI.DE.” permetterà a 100 neodiplomati calabresi degli a.s.</w:t>
      </w:r>
      <w:r>
        <w:rPr>
          <w:spacing w:val="-57"/>
        </w:rPr>
        <w:t xml:space="preserve"> </w:t>
      </w:r>
      <w:r>
        <w:t>202</w:t>
      </w:r>
      <w:r w:rsidR="00D65F48">
        <w:t>1</w:t>
      </w:r>
      <w:r>
        <w:t>/202</w:t>
      </w:r>
      <w:r w:rsidR="00D65F48">
        <w:t>2</w:t>
      </w:r>
      <w:r>
        <w:t xml:space="preserve"> provenienti dagli Istituti scolastici ad indirizzo turistico, alberghiero e del marketing, di</w:t>
      </w:r>
      <w:r>
        <w:rPr>
          <w:spacing w:val="1"/>
        </w:rPr>
        <w:t xml:space="preserve"> </w:t>
      </w:r>
      <w:r>
        <w:t>prendere parte ad un’esperienza di tirocinio formativo presso aziende del settore turistico e della</w:t>
      </w:r>
      <w:r>
        <w:rPr>
          <w:spacing w:val="1"/>
        </w:rPr>
        <w:t xml:space="preserve"> </w:t>
      </w:r>
      <w:r>
        <w:t>ricezione alberghiera estera.</w:t>
      </w:r>
    </w:p>
    <w:p w14:paraId="4DF9D137" w14:textId="77777777" w:rsidR="009A14CF" w:rsidRDefault="009A14CF">
      <w:pPr>
        <w:pStyle w:val="Corpotesto"/>
        <w:rPr>
          <w:sz w:val="20"/>
        </w:rPr>
      </w:pPr>
    </w:p>
    <w:p w14:paraId="4DF9D138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BF">
          <v:shape id="_x0000_s1036" type="#_x0000_t202" style="position:absolute;margin-left:70.8pt;margin-top:16.8pt;width:472.9pt;height:15.75pt;z-index:-15726080;mso-wrap-distance-left:0;mso-wrap-distance-right:0;mso-position-horizontal-relative:page" fillcolor="#b8cce3" strokecolor="#bebebe" strokeweight=".16936mm">
            <v:textbox inset="0,0,0,0">
              <w:txbxContent>
                <w:p w14:paraId="4DF9D1D8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MOBILITÀ</w:t>
                  </w:r>
                </w:p>
              </w:txbxContent>
            </v:textbox>
            <w10:wrap type="topAndBottom" anchorx="page"/>
          </v:shape>
        </w:pict>
      </w:r>
    </w:p>
    <w:p w14:paraId="4DF9D139" w14:textId="77777777" w:rsidR="009A14CF" w:rsidRDefault="009A14CF">
      <w:pPr>
        <w:pStyle w:val="Corpotesto"/>
        <w:rPr>
          <w:sz w:val="20"/>
        </w:rPr>
      </w:pPr>
    </w:p>
    <w:p w14:paraId="4DF9D13A" w14:textId="0672D8A1" w:rsidR="009A14CF" w:rsidRDefault="0077020F">
      <w:pPr>
        <w:pStyle w:val="Corpotesto"/>
        <w:spacing w:before="215" w:line="247" w:lineRule="auto"/>
        <w:ind w:left="425" w:right="210" w:hanging="10"/>
        <w:jc w:val="both"/>
      </w:pPr>
      <w:r>
        <w:t>Il progetto da la possibilità a 100 neodiplomati di usufruire di borse di mobilità della durata di 62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(comprensivi di viaggio)</w:t>
      </w:r>
      <w:r>
        <w:rPr>
          <w:spacing w:val="-1"/>
        </w:rPr>
        <w:t xml:space="preserve"> </w:t>
      </w:r>
      <w:r>
        <w:t>con destinazion</w:t>
      </w:r>
      <w:r w:rsidR="00012130">
        <w:t>e Malta, Francia, Spagna</w:t>
      </w:r>
      <w:r>
        <w:t>.</w:t>
      </w:r>
    </w:p>
    <w:p w14:paraId="4DF9D13B" w14:textId="77777777" w:rsidR="009A14CF" w:rsidRDefault="0077020F">
      <w:pPr>
        <w:pStyle w:val="Corpotesto"/>
        <w:spacing w:before="101" w:line="247" w:lineRule="auto"/>
        <w:ind w:left="425" w:right="208" w:hanging="10"/>
        <w:jc w:val="both"/>
      </w:pPr>
      <w:r>
        <w:t>Il tirocinio si configura, senza dubbio, come un’esperienza di apprendimento reale di competenze</w:t>
      </w:r>
      <w:r>
        <w:rPr>
          <w:spacing w:val="1"/>
        </w:rPr>
        <w:t xml:space="preserve"> </w:t>
      </w:r>
      <w:r>
        <w:t>innovative, che possono costituire un valore aggiunto alle competenze già diffuse nel contesto</w:t>
      </w:r>
      <w:r>
        <w:rPr>
          <w:spacing w:val="1"/>
        </w:rPr>
        <w:t xml:space="preserve"> </w:t>
      </w:r>
      <w:r>
        <w:t>italiano.</w:t>
      </w:r>
    </w:p>
    <w:p w14:paraId="4DF9D13C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3D" w14:textId="77777777" w:rsidR="009A14CF" w:rsidRDefault="009A14CF">
      <w:pPr>
        <w:pStyle w:val="Corpotesto"/>
        <w:rPr>
          <w:sz w:val="20"/>
        </w:rPr>
      </w:pPr>
    </w:p>
    <w:p w14:paraId="4DF9D13E" w14:textId="77777777" w:rsidR="009A14CF" w:rsidRDefault="009A14CF">
      <w:pPr>
        <w:pStyle w:val="Corpotesto"/>
        <w:rPr>
          <w:sz w:val="20"/>
        </w:rPr>
      </w:pPr>
    </w:p>
    <w:p w14:paraId="4DF9D13F" w14:textId="77777777" w:rsidR="009A14CF" w:rsidRDefault="009A14CF">
      <w:pPr>
        <w:pStyle w:val="Corpotesto"/>
        <w:spacing w:before="9"/>
        <w:rPr>
          <w:sz w:val="22"/>
        </w:rPr>
      </w:pPr>
    </w:p>
    <w:p w14:paraId="4C2AE823" w14:textId="07932183" w:rsidR="006F23CD" w:rsidRDefault="0077020F">
      <w:pPr>
        <w:spacing w:line="583" w:lineRule="auto"/>
        <w:ind w:left="415" w:right="864"/>
        <w:rPr>
          <w:b/>
          <w:spacing w:val="-57"/>
          <w:sz w:val="24"/>
        </w:rPr>
      </w:pPr>
      <w:r w:rsidRPr="00E56635">
        <w:rPr>
          <w:b/>
          <w:bCs/>
          <w:sz w:val="24"/>
        </w:rPr>
        <w:t xml:space="preserve">Il presente avviso concerne esclusivamente </w:t>
      </w:r>
      <w:r w:rsidR="00B54B97" w:rsidRPr="00E56635">
        <w:rPr>
          <w:b/>
          <w:bCs/>
          <w:sz w:val="24"/>
        </w:rPr>
        <w:t>il flusso</w:t>
      </w:r>
      <w:r w:rsidRPr="00E56635">
        <w:rPr>
          <w:b/>
          <w:bCs/>
          <w:sz w:val="24"/>
        </w:rPr>
        <w:t xml:space="preserve"> che selezionerà </w:t>
      </w:r>
      <w:r>
        <w:rPr>
          <w:b/>
          <w:sz w:val="24"/>
        </w:rPr>
        <w:t>n.</w:t>
      </w:r>
      <w:r w:rsidR="00B54B97">
        <w:rPr>
          <w:b/>
          <w:sz w:val="24"/>
        </w:rPr>
        <w:t xml:space="preserve"> </w:t>
      </w:r>
      <w:r w:rsidR="001266A6">
        <w:rPr>
          <w:b/>
          <w:sz w:val="24"/>
        </w:rPr>
        <w:t>17</w:t>
      </w:r>
      <w:r w:rsidR="008D148D">
        <w:rPr>
          <w:b/>
          <w:sz w:val="24"/>
        </w:rPr>
        <w:t xml:space="preserve"> </w:t>
      </w:r>
      <w:r>
        <w:rPr>
          <w:b/>
          <w:sz w:val="24"/>
        </w:rPr>
        <w:t>diplomati</w:t>
      </w:r>
      <w:r w:rsidR="00B54B97">
        <w:rPr>
          <w:b/>
          <w:sz w:val="24"/>
        </w:rPr>
        <w:t xml:space="preserve"> con destinazione </w:t>
      </w:r>
      <w:r w:rsidR="001266A6">
        <w:rPr>
          <w:b/>
          <w:sz w:val="24"/>
        </w:rPr>
        <w:t>Francia</w:t>
      </w:r>
      <w:r w:rsidR="003A77D0">
        <w:rPr>
          <w:b/>
          <w:sz w:val="24"/>
        </w:rPr>
        <w:t xml:space="preserve"> nell’anno scolastico 202</w:t>
      </w:r>
      <w:r w:rsidR="000E31F6">
        <w:rPr>
          <w:b/>
          <w:sz w:val="24"/>
        </w:rPr>
        <w:t>1</w:t>
      </w:r>
      <w:r w:rsidR="003A77D0">
        <w:rPr>
          <w:b/>
          <w:sz w:val="24"/>
        </w:rPr>
        <w:t>/202</w:t>
      </w:r>
      <w:r w:rsidR="000E31F6">
        <w:rPr>
          <w:b/>
          <w:sz w:val="24"/>
        </w:rPr>
        <w:t>2</w:t>
      </w:r>
    </w:p>
    <w:p w14:paraId="4DF9D141" w14:textId="77777777" w:rsidR="009A14CF" w:rsidRDefault="00000000">
      <w:pPr>
        <w:pStyle w:val="Corpotesto"/>
        <w:spacing w:before="9"/>
        <w:rPr>
          <w:sz w:val="11"/>
        </w:rPr>
      </w:pPr>
      <w:r>
        <w:pict w14:anchorId="4DF9D1C0">
          <v:shape id="_x0000_s1035" type="#_x0000_t202" style="position:absolute;margin-left:80.05pt;margin-top:9pt;width:463.7pt;height:15.9pt;z-index:-15725568;mso-wrap-distance-left:0;mso-wrap-distance-right:0;mso-position-horizontal-relative:page" fillcolor="#b8cce3" strokecolor="#bebebe" strokeweight=".16936mm">
            <v:textbox inset="0,0,0,0">
              <w:txbxContent>
                <w:p w14:paraId="4DF9D1D9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BORSA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STUDIO</w:t>
                  </w:r>
                </w:p>
              </w:txbxContent>
            </v:textbox>
            <w10:wrap type="topAndBottom" anchorx="page"/>
          </v:shape>
        </w:pict>
      </w:r>
    </w:p>
    <w:p w14:paraId="4DF9D142" w14:textId="77777777" w:rsidR="009A14CF" w:rsidRDefault="009A14CF">
      <w:pPr>
        <w:pStyle w:val="Corpotesto"/>
        <w:spacing w:before="10"/>
        <w:rPr>
          <w:sz w:val="7"/>
        </w:rPr>
      </w:pPr>
    </w:p>
    <w:p w14:paraId="4DF9D143" w14:textId="77777777" w:rsidR="009A14CF" w:rsidRDefault="0077020F">
      <w:pPr>
        <w:pStyle w:val="Corpotesto"/>
        <w:spacing w:before="90" w:line="247" w:lineRule="auto"/>
        <w:ind w:left="425" w:hanging="10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tirocini</w:t>
      </w:r>
      <w:r>
        <w:rPr>
          <w:spacing w:val="6"/>
        </w:rPr>
        <w:t xml:space="preserve"> </w:t>
      </w:r>
      <w:r>
        <w:t>formativi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coperti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borse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assegnate</w:t>
      </w:r>
      <w:r>
        <w:rPr>
          <w:spacing w:val="7"/>
        </w:rPr>
        <w:t xml:space="preserve"> </w:t>
      </w:r>
      <w:r>
        <w:t>attraverso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selezione.</w:t>
      </w:r>
    </w:p>
    <w:p w14:paraId="4DF9D144" w14:textId="77777777" w:rsidR="009A14CF" w:rsidRDefault="0077020F">
      <w:pPr>
        <w:pStyle w:val="Corpotesto"/>
        <w:spacing w:line="274" w:lineRule="exact"/>
        <w:ind w:left="415"/>
      </w:pP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includono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servizi:</w:t>
      </w:r>
    </w:p>
    <w:p w14:paraId="4DF9D145" w14:textId="77777777" w:rsidR="009A14CF" w:rsidRDefault="0077020F">
      <w:pPr>
        <w:pStyle w:val="Paragrafoelenco"/>
        <w:numPr>
          <w:ilvl w:val="0"/>
          <w:numId w:val="2"/>
        </w:numPr>
        <w:tabs>
          <w:tab w:val="left" w:pos="1058"/>
          <w:tab w:val="left" w:pos="1059"/>
        </w:tabs>
        <w:spacing w:before="113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ritorno;</w:t>
      </w:r>
    </w:p>
    <w:p w14:paraId="4DF9D146" w14:textId="744E6552" w:rsidR="009A14CF" w:rsidRDefault="0077020F">
      <w:pPr>
        <w:pStyle w:val="Paragrafoelenco"/>
        <w:numPr>
          <w:ilvl w:val="0"/>
          <w:numId w:val="2"/>
        </w:numPr>
        <w:tabs>
          <w:tab w:val="left" w:pos="1056"/>
          <w:tab w:val="left" w:pos="1057"/>
        </w:tabs>
        <w:spacing w:before="144"/>
        <w:ind w:left="1056"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all’alloggio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mobilità.</w:t>
      </w:r>
    </w:p>
    <w:p w14:paraId="3CF55CA0" w14:textId="42F2B8FA" w:rsidR="000C0450" w:rsidRPr="000C0450" w:rsidRDefault="000C0450" w:rsidP="000C0450">
      <w:pPr>
        <w:numPr>
          <w:ilvl w:val="0"/>
          <w:numId w:val="4"/>
        </w:numPr>
        <w:tabs>
          <w:tab w:val="left" w:pos="835"/>
          <w:tab w:val="left" w:pos="836"/>
        </w:tabs>
        <w:spacing w:before="120"/>
        <w:ind w:hanging="361"/>
        <w:rPr>
          <w:sz w:val="24"/>
        </w:rPr>
      </w:pPr>
      <w:r w:rsidRPr="000C0450">
        <w:rPr>
          <w:color w:val="231F20"/>
          <w:sz w:val="24"/>
        </w:rPr>
        <w:t xml:space="preserve">Pocket Money di euro </w:t>
      </w:r>
      <w:r w:rsidR="003F4ED0">
        <w:rPr>
          <w:color w:val="231F20"/>
          <w:sz w:val="24"/>
        </w:rPr>
        <w:t>5</w:t>
      </w:r>
      <w:r w:rsidRPr="000C0450">
        <w:rPr>
          <w:color w:val="231F20"/>
          <w:sz w:val="24"/>
        </w:rPr>
        <w:t>00,00 per le spese di vitto e di trasporto locale per tutto il periodo di</w:t>
      </w:r>
      <w:r w:rsidRPr="000C0450">
        <w:rPr>
          <w:color w:val="231F20"/>
          <w:spacing w:val="-18"/>
          <w:sz w:val="24"/>
        </w:rPr>
        <w:t xml:space="preserve"> </w:t>
      </w:r>
      <w:r w:rsidRPr="000C0450">
        <w:rPr>
          <w:color w:val="231F20"/>
          <w:sz w:val="24"/>
        </w:rPr>
        <w:t>mobilità.</w:t>
      </w:r>
    </w:p>
    <w:p w14:paraId="2BEF4510" w14:textId="77777777" w:rsidR="000C0450" w:rsidRPr="000C0450" w:rsidRDefault="000C0450" w:rsidP="000C0450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       Il </w:t>
      </w:r>
      <w:r w:rsidRPr="000C0450">
        <w:rPr>
          <w:b/>
          <w:sz w:val="24"/>
          <w:szCs w:val="24"/>
          <w:lang w:eastAsia="it-IT"/>
        </w:rPr>
        <w:t>pocket money</w:t>
      </w:r>
      <w:r w:rsidRPr="000C0450">
        <w:rPr>
          <w:sz w:val="24"/>
          <w:szCs w:val="24"/>
          <w:lang w:eastAsia="it-IT"/>
        </w:rPr>
        <w:t xml:space="preserve"> sarà accreditato sul conto corrente indicato sul contratto di tirocinio e nel            seguente modo:</w:t>
      </w:r>
    </w:p>
    <w:p w14:paraId="15392F9C" w14:textId="77777777" w:rsidR="000C0450" w:rsidRPr="000C0450" w:rsidRDefault="000C0450" w:rsidP="000C045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48ACC136" wp14:editId="267D1D72">
                <wp:simplePos x="0" y="0"/>
                <wp:positionH relativeFrom="page">
                  <wp:posOffset>7067550</wp:posOffset>
                </wp:positionH>
                <wp:positionV relativeFrom="page">
                  <wp:posOffset>5701030</wp:posOffset>
                </wp:positionV>
                <wp:extent cx="4417695" cy="377190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771900"/>
                          <a:chOff x="613" y="8712"/>
                          <a:chExt cx="11015" cy="6336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2549C" w14:textId="77777777" w:rsidR="000C0450" w:rsidRPr="00B610AA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28F4C7CE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1A1E939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4B7D232C" w14:textId="77777777" w:rsidR="000C0450" w:rsidRPr="000C1E42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</w:p>
                            <w:p w14:paraId="1ABB254E" w14:textId="77777777" w:rsidR="000C0450" w:rsidRPr="000C1E42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AF0AE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02A02632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54E5FD9E" w14:textId="77777777" w:rsidR="000C0450" w:rsidRPr="00ED4DD1" w:rsidRDefault="000C0450" w:rsidP="000C0450">
                              <w:pPr>
                                <w:pStyle w:val="Nessunaspaziatura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163F6BBF" w14:textId="77777777" w:rsidR="000C0450" w:rsidRPr="0077231D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C136" id="Gruppo 23" o:spid="_x0000_s1026" style="position:absolute;left:0;text-align:left;margin-left:556.5pt;margin-top:448.9pt;width:347.85pt;height:297pt;z-index:487597568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">
                <v:rect id="Rectangle 4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3E82549C" w14:textId="77777777" w:rsidR="000C0450" w:rsidRPr="00B610AA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28F4C7CE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51A1E939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4B7D232C" w14:textId="77777777" w:rsidR="000C0450" w:rsidRPr="000C1E42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</w:p>
                      <w:p w14:paraId="1ABB254E" w14:textId="77777777" w:rsidR="000C0450" w:rsidRPr="000C1E42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" filled="f" stroked="f">
                  <v:textbox inset="0">
                    <w:txbxContent>
                      <w:p w14:paraId="556AF0AE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02A02632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54E5FD9E" w14:textId="77777777" w:rsidR="000C0450" w:rsidRPr="00ED4DD1" w:rsidRDefault="000C0450" w:rsidP="000C0450">
                        <w:pPr>
                          <w:pStyle w:val="Nessunaspaziatura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163F6BBF" w14:textId="77777777" w:rsidR="000C0450" w:rsidRPr="0077231D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C0450">
        <w:rPr>
          <w:sz w:val="24"/>
          <w:szCs w:val="24"/>
          <w:lang w:eastAsia="it-IT"/>
        </w:rPr>
        <w:t xml:space="preserve">60% </w:t>
      </w:r>
      <w:r w:rsidRPr="000C0450">
        <w:rPr>
          <w:b/>
          <w:sz w:val="24"/>
          <w:szCs w:val="24"/>
          <w:lang w:eastAsia="it-IT"/>
        </w:rPr>
        <w:t>entro la data di partenza prevista dal progetto;</w:t>
      </w:r>
    </w:p>
    <w:p w14:paraId="7E91E81B" w14:textId="0290577E" w:rsidR="000C0450" w:rsidRPr="003F4ED0" w:rsidRDefault="000C0450" w:rsidP="003F4ED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40% al rientro dall’estero, </w:t>
      </w:r>
      <w:r w:rsidRPr="000C0450">
        <w:rPr>
          <w:b/>
          <w:sz w:val="24"/>
          <w:szCs w:val="24"/>
          <w:lang w:eastAsia="it-IT"/>
        </w:rPr>
        <w:t>entro 60 giorni dalla consegna di tutta la documentazione richiesta (carte di imbarco A/R, Report, ecc.).</w:t>
      </w:r>
    </w:p>
    <w:p w14:paraId="4DF9D149" w14:textId="77777777" w:rsidR="009A14CF" w:rsidRDefault="009A14CF">
      <w:pPr>
        <w:pStyle w:val="Corpotesto"/>
        <w:rPr>
          <w:sz w:val="20"/>
        </w:rPr>
      </w:pPr>
    </w:p>
    <w:p w14:paraId="4DF9D14A" w14:textId="77777777" w:rsidR="009A14CF" w:rsidRDefault="00000000">
      <w:pPr>
        <w:pStyle w:val="Corpotesto"/>
        <w:spacing w:before="5"/>
        <w:rPr>
          <w:sz w:val="10"/>
        </w:rPr>
      </w:pPr>
      <w:r>
        <w:pict w14:anchorId="4DF9D1C1">
          <v:shape id="_x0000_s1034" type="#_x0000_t202" style="position:absolute;margin-left:80.05pt;margin-top:8.25pt;width:463.7pt;height:15.75pt;z-index:-15725056;mso-wrap-distance-left:0;mso-wrap-distance-right:0;mso-position-horizontal-relative:page" fillcolor="#b8cce3" strokecolor="#bebebe" strokeweight=".16936mm">
            <v:textbox inset="0,0,0,0">
              <w:txbxContent>
                <w:p w14:paraId="4DF9D1DA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L’IMPATTO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PARTECIPANTI</w:t>
                  </w:r>
                </w:p>
              </w:txbxContent>
            </v:textbox>
            <w10:wrap type="topAndBottom" anchorx="page"/>
          </v:shape>
        </w:pict>
      </w:r>
    </w:p>
    <w:p w14:paraId="4DF9D14B" w14:textId="77777777" w:rsidR="009A14CF" w:rsidRDefault="009A14CF">
      <w:pPr>
        <w:pStyle w:val="Corpotesto"/>
        <w:spacing w:before="3"/>
        <w:rPr>
          <w:sz w:val="10"/>
        </w:rPr>
      </w:pPr>
    </w:p>
    <w:p w14:paraId="4DF9D14C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Le</w:t>
      </w:r>
      <w:r>
        <w:rPr>
          <w:spacing w:val="-6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“L.O.C.RI.DE.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touRIsm</w:t>
      </w:r>
      <w:r>
        <w:rPr>
          <w:spacing w:val="-58"/>
        </w:rPr>
        <w:t xml:space="preserve"> </w:t>
      </w:r>
      <w:r>
        <w:t>DEvelopment” avranno ricadute che impatterranno su tutti i partecipanti e i membri del Consorzio,</w:t>
      </w:r>
      <w:r>
        <w:rPr>
          <w:spacing w:val="1"/>
        </w:rPr>
        <w:t xml:space="preserve"> </w:t>
      </w:r>
      <w:r>
        <w:t>sia in maniera diretta che indiretta. I 100 diplomati selezionati per svolgere il tirocinio formativo</w:t>
      </w:r>
      <w:r>
        <w:rPr>
          <w:spacing w:val="1"/>
        </w:rPr>
        <w:t xml:space="preserve"> </w:t>
      </w:r>
      <w:r>
        <w:t>presso aziende estere del settore turistico e ricettivo potranno tradurre l’esperienza svolta in una</w:t>
      </w:r>
      <w:r>
        <w:rPr>
          <w:spacing w:val="1"/>
        </w:rPr>
        <w:t xml:space="preserve"> </w:t>
      </w:r>
      <w:r>
        <w:t>grande opportunità, valutabile sia nel breve che nel lungo periodo. Nello specifico, l’impatto atteso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partecipanti sarà:</w:t>
      </w:r>
    </w:p>
    <w:p w14:paraId="4DF9D14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right="211"/>
        <w:rPr>
          <w:rFonts w:ascii="Calibri" w:hAnsi="Calibri"/>
        </w:rPr>
      </w:pPr>
      <w:r>
        <w:rPr>
          <w:sz w:val="24"/>
        </w:rPr>
        <w:t>raggiungimento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livello</w:t>
      </w:r>
      <w:r>
        <w:rPr>
          <w:spacing w:val="46"/>
          <w:sz w:val="24"/>
        </w:rPr>
        <w:t xml:space="preserve"> </w:t>
      </w:r>
      <w:r>
        <w:rPr>
          <w:sz w:val="24"/>
        </w:rPr>
        <w:t>formativo</w:t>
      </w:r>
      <w:r>
        <w:rPr>
          <w:spacing w:val="48"/>
          <w:sz w:val="24"/>
        </w:rPr>
        <w:t xml:space="preserve"> </w:t>
      </w:r>
      <w:r>
        <w:rPr>
          <w:sz w:val="24"/>
        </w:rPr>
        <w:t>ottimale,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90%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48"/>
          <w:sz w:val="24"/>
        </w:rPr>
        <w:t xml:space="preserve"> </w:t>
      </w:r>
      <w:r>
        <w:rPr>
          <w:sz w:val="24"/>
        </w:rPr>
        <w:t>raggiungerà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test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all’estero;</w:t>
      </w:r>
    </w:p>
    <w:p w14:paraId="4DF9D14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2" w:lineRule="auto"/>
        <w:ind w:right="206"/>
        <w:rPr>
          <w:rFonts w:ascii="Calibri" w:hAnsi="Calibri"/>
        </w:rPr>
      </w:pPr>
      <w:r>
        <w:rPr>
          <w:sz w:val="24"/>
        </w:rPr>
        <w:t>inserimento</w:t>
      </w:r>
      <w:r>
        <w:rPr>
          <w:spacing w:val="36"/>
          <w:sz w:val="24"/>
        </w:rPr>
        <w:t xml:space="preserve"> </w:t>
      </w:r>
      <w:r>
        <w:rPr>
          <w:sz w:val="24"/>
        </w:rPr>
        <w:t>lavorativo</w:t>
      </w:r>
      <w:r>
        <w:rPr>
          <w:spacing w:val="37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mercato</w:t>
      </w:r>
      <w:r>
        <w:rPr>
          <w:spacing w:val="37"/>
          <w:sz w:val="24"/>
        </w:rPr>
        <w:t xml:space="preserve"> </w:t>
      </w:r>
      <w:r>
        <w:rPr>
          <w:sz w:val="24"/>
        </w:rPr>
        <w:t>europeo-il</w:t>
      </w:r>
      <w:r>
        <w:rPr>
          <w:spacing w:val="37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6"/>
          <w:sz w:val="24"/>
        </w:rPr>
        <w:t xml:space="preserve"> </w:t>
      </w:r>
      <w:r>
        <w:rPr>
          <w:sz w:val="24"/>
        </w:rPr>
        <w:t>riceverà</w:t>
      </w:r>
      <w:r>
        <w:rPr>
          <w:spacing w:val="35"/>
          <w:sz w:val="24"/>
        </w:rPr>
        <w:t xml:space="preserve"> </w:t>
      </w:r>
      <w:r>
        <w:rPr>
          <w:sz w:val="24"/>
        </w:rPr>
        <w:t>una</w:t>
      </w:r>
      <w:r>
        <w:rPr>
          <w:spacing w:val="3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dalla stessa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 o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3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di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destinazione;</w:t>
      </w:r>
    </w:p>
    <w:p w14:paraId="4DF9D14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7"/>
        <w:ind w:right="203"/>
        <w:rPr>
          <w:rFonts w:ascii="Calibri" w:hAnsi="Calibri"/>
        </w:rPr>
      </w:pPr>
      <w:r>
        <w:rPr>
          <w:spacing w:val="-1"/>
          <w:sz w:val="24"/>
        </w:rPr>
        <w:t>inserimento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3"/>
          <w:sz w:val="24"/>
        </w:rPr>
        <w:t xml:space="preserve"> </w:t>
      </w:r>
      <w:r>
        <w:rPr>
          <w:sz w:val="24"/>
        </w:rPr>
        <w:t>nazionale-almeno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ulteriore</w:t>
      </w:r>
      <w:r>
        <w:rPr>
          <w:spacing w:val="-16"/>
          <w:sz w:val="24"/>
        </w:rPr>
        <w:t xml:space="preserve"> </w:t>
      </w:r>
      <w:r>
        <w:rPr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calabrese</w:t>
      </w:r>
      <w:r>
        <w:rPr>
          <w:spacing w:val="-1"/>
          <w:sz w:val="24"/>
        </w:rPr>
        <w:t xml:space="preserve"> </w:t>
      </w:r>
      <w:r>
        <w:rPr>
          <w:sz w:val="24"/>
        </w:rPr>
        <w:t>grazie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supporto fornito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Consorzio;</w:t>
      </w:r>
    </w:p>
    <w:p w14:paraId="4DF9D15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4"/>
        <w:ind w:right="204"/>
        <w:rPr>
          <w:rFonts w:ascii="Calibri" w:hAnsi="Calibri"/>
        </w:rPr>
      </w:pPr>
      <w:r>
        <w:rPr>
          <w:sz w:val="24"/>
        </w:rPr>
        <w:t>miglioramento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linguistiche-il</w:t>
      </w:r>
      <w:r>
        <w:rPr>
          <w:spacing w:val="6"/>
          <w:sz w:val="24"/>
        </w:rPr>
        <w:t xml:space="preserve"> </w:t>
      </w:r>
      <w:r>
        <w:rPr>
          <w:sz w:val="24"/>
        </w:rPr>
        <w:t>95%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r>
        <w:rPr>
          <w:sz w:val="24"/>
        </w:rPr>
        <w:t>learner</w:t>
      </w:r>
      <w:r>
        <w:rPr>
          <w:spacing w:val="4"/>
          <w:sz w:val="24"/>
        </w:rPr>
        <w:t xml:space="preserve"> </w:t>
      </w:r>
      <w:r>
        <w:rPr>
          <w:sz w:val="24"/>
        </w:rPr>
        <w:t>otterrà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punteggio</w:t>
      </w:r>
      <w:r>
        <w:rPr>
          <w:spacing w:val="4"/>
          <w:sz w:val="24"/>
        </w:rPr>
        <w:t xml:space="preserve"> </w:t>
      </w:r>
      <w:r>
        <w:rPr>
          <w:sz w:val="24"/>
        </w:rPr>
        <w:t>elevato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test linguistico finale OLS;</w:t>
      </w:r>
    </w:p>
    <w:p w14:paraId="4DF9D15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49" w:line="242" w:lineRule="auto"/>
        <w:ind w:right="209"/>
        <w:jc w:val="both"/>
        <w:rPr>
          <w:rFonts w:ascii="Calibri" w:hAnsi="Calibri"/>
        </w:rPr>
      </w:pPr>
      <w:r>
        <w:rPr>
          <w:sz w:val="24"/>
        </w:rPr>
        <w:t>posizionamento stabile, a due anni dal termine di “L.O.C.RI.DE.”, di almeno il 30% 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 attraverso un Contratto di lavoro a tempo indeterminato o nell’ambito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Apprendistato.</w:t>
      </w:r>
    </w:p>
    <w:p w14:paraId="4DF9D152" w14:textId="77777777" w:rsidR="009A14CF" w:rsidRDefault="009A14CF">
      <w:pPr>
        <w:pStyle w:val="Corpotesto"/>
        <w:rPr>
          <w:sz w:val="20"/>
        </w:rPr>
      </w:pPr>
    </w:p>
    <w:p w14:paraId="4DF9D153" w14:textId="77777777" w:rsidR="009A14CF" w:rsidRDefault="009A14CF">
      <w:pPr>
        <w:pStyle w:val="Corpotesto"/>
        <w:rPr>
          <w:sz w:val="20"/>
        </w:rPr>
      </w:pPr>
    </w:p>
    <w:p w14:paraId="4DF9D154" w14:textId="77777777" w:rsidR="009A14CF" w:rsidRDefault="00000000">
      <w:pPr>
        <w:pStyle w:val="Corpotesto"/>
        <w:spacing w:before="7"/>
        <w:rPr>
          <w:sz w:val="10"/>
        </w:rPr>
      </w:pPr>
      <w:r>
        <w:pict w14:anchorId="4DF9D1C2">
          <v:shape id="_x0000_s1033" type="#_x0000_t202" style="position:absolute;margin-left:80.05pt;margin-top:8.3pt;width:463.7pt;height:15.75pt;z-index:-15724544;mso-wrap-distance-left:0;mso-wrap-distance-right:0;mso-position-horizontal-relative:page" fillcolor="#b8cce3" strokecolor="#bebebe" strokeweight=".16936mm">
            <v:textbox inset="0,0,0,0">
              <w:txbxContent>
                <w:p w14:paraId="4DF9D1DB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L’AMMISSIBILITÀ</w:t>
                  </w:r>
                </w:p>
              </w:txbxContent>
            </v:textbox>
            <w10:wrap type="topAndBottom" anchorx="page"/>
          </v:shape>
        </w:pict>
      </w:r>
    </w:p>
    <w:p w14:paraId="4DF9D155" w14:textId="77777777" w:rsidR="009A14CF" w:rsidRDefault="009A14CF">
      <w:pPr>
        <w:pStyle w:val="Corpotesto"/>
        <w:spacing w:before="10"/>
        <w:rPr>
          <w:sz w:val="7"/>
        </w:rPr>
      </w:pPr>
    </w:p>
    <w:p w14:paraId="4DF9D156" w14:textId="77777777" w:rsidR="009A14CF" w:rsidRDefault="0077020F">
      <w:pPr>
        <w:pStyle w:val="Corpotesto"/>
        <w:spacing w:before="90"/>
        <w:ind w:left="415"/>
      </w:pPr>
      <w:r>
        <w:lastRenderedPageBreak/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previsti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4DF9D157" w14:textId="37566E7F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9" w:lineRule="auto"/>
        <w:ind w:left="1135" w:right="389" w:hanging="375"/>
        <w:rPr>
          <w:rFonts w:ascii="Calibri" w:hAnsi="Calibri"/>
        </w:rPr>
      </w:pPr>
      <w:r>
        <w:rPr>
          <w:sz w:val="24"/>
        </w:rPr>
        <w:t>Conseguimento di un Diploma negli a.s. 202</w:t>
      </w:r>
      <w:r w:rsidR="00CE1205">
        <w:rPr>
          <w:sz w:val="24"/>
        </w:rPr>
        <w:t>1</w:t>
      </w:r>
      <w:r>
        <w:rPr>
          <w:sz w:val="24"/>
        </w:rPr>
        <w:t>/2</w:t>
      </w:r>
      <w:r w:rsidR="00CE1205">
        <w:rPr>
          <w:sz w:val="24"/>
        </w:rPr>
        <w:t>2</w:t>
      </w:r>
      <w:r>
        <w:rPr>
          <w:sz w:val="24"/>
        </w:rPr>
        <w:t xml:space="preserve"> presso gli Istituti ad indirizzo</w:t>
      </w:r>
      <w:r>
        <w:rPr>
          <w:spacing w:val="1"/>
          <w:sz w:val="24"/>
        </w:rPr>
        <w:t xml:space="preserve"> </w:t>
      </w:r>
      <w:r>
        <w:rPr>
          <w:sz w:val="24"/>
        </w:rPr>
        <w:t>Turistico,</w:t>
      </w:r>
      <w:r>
        <w:rPr>
          <w:spacing w:val="-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e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entro 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>
        <w:rPr>
          <w:sz w:val="24"/>
        </w:rPr>
        <w:t>dalle mobilità;</w:t>
      </w:r>
    </w:p>
    <w:p w14:paraId="05AC9E95" w14:textId="77777777" w:rsidR="009A14CF" w:rsidRDefault="009A14CF">
      <w:pPr>
        <w:spacing w:line="249" w:lineRule="auto"/>
        <w:rPr>
          <w:sz w:val="24"/>
        </w:rPr>
      </w:pPr>
    </w:p>
    <w:p w14:paraId="39332FD2" w14:textId="77777777" w:rsidR="00CE1205" w:rsidRPr="00CE1205" w:rsidRDefault="00CE1205" w:rsidP="00CE1205">
      <w:pPr>
        <w:rPr>
          <w:rFonts w:ascii="Calibri" w:hAnsi="Calibri"/>
        </w:rPr>
      </w:pPr>
    </w:p>
    <w:p w14:paraId="538DA566" w14:textId="77777777" w:rsidR="00CE1205" w:rsidRPr="00CE1205" w:rsidRDefault="00CE1205" w:rsidP="00CE1205">
      <w:pPr>
        <w:rPr>
          <w:rFonts w:ascii="Calibri" w:hAnsi="Calibri"/>
        </w:rPr>
      </w:pPr>
    </w:p>
    <w:p w14:paraId="6B46F52B" w14:textId="77777777" w:rsidR="00CE1205" w:rsidRPr="00CE1205" w:rsidRDefault="00CE1205" w:rsidP="00CE1205">
      <w:pPr>
        <w:rPr>
          <w:rFonts w:ascii="Calibri" w:hAnsi="Calibri"/>
        </w:rPr>
      </w:pPr>
    </w:p>
    <w:p w14:paraId="3B7A6755" w14:textId="77777777" w:rsidR="00CE1205" w:rsidRPr="00CE1205" w:rsidRDefault="00CE1205" w:rsidP="00CE1205">
      <w:pPr>
        <w:rPr>
          <w:rFonts w:ascii="Calibri" w:hAnsi="Calibri"/>
        </w:rPr>
      </w:pPr>
    </w:p>
    <w:p w14:paraId="295C6756" w14:textId="77777777" w:rsidR="00CE1205" w:rsidRPr="00CE1205" w:rsidRDefault="00CE1205" w:rsidP="00CE1205">
      <w:pPr>
        <w:rPr>
          <w:rFonts w:ascii="Calibri" w:hAnsi="Calibri"/>
        </w:rPr>
      </w:pPr>
    </w:p>
    <w:p w14:paraId="7D314078" w14:textId="2563EB95" w:rsidR="00CE1205" w:rsidRPr="00CE1205" w:rsidRDefault="00CE1205" w:rsidP="00CE1205">
      <w:pPr>
        <w:tabs>
          <w:tab w:val="left" w:pos="1548"/>
        </w:tabs>
        <w:rPr>
          <w:rFonts w:ascii="Calibri" w:hAnsi="Calibri"/>
        </w:rPr>
      </w:pPr>
    </w:p>
    <w:p w14:paraId="4DF9D158" w14:textId="658349BB" w:rsidR="00CE1205" w:rsidRPr="00CE1205" w:rsidRDefault="00CE1205" w:rsidP="00CE1205">
      <w:pPr>
        <w:tabs>
          <w:tab w:val="left" w:pos="1548"/>
        </w:tabs>
        <w:rPr>
          <w:rFonts w:ascii="Calibri" w:hAnsi="Calibri"/>
        </w:rPr>
        <w:sectPr w:rsidR="00CE1205" w:rsidRPr="00CE1205">
          <w:pgSz w:w="11910" w:h="16850"/>
          <w:pgMar w:top="2740" w:right="920" w:bottom="280" w:left="720" w:header="187" w:footer="0" w:gutter="0"/>
          <w:cols w:space="720"/>
        </w:sectPr>
      </w:pPr>
      <w:r>
        <w:rPr>
          <w:rFonts w:ascii="Calibri" w:hAnsi="Calibri"/>
        </w:rPr>
        <w:tab/>
      </w:r>
    </w:p>
    <w:p w14:paraId="4DF9D159" w14:textId="77777777" w:rsidR="009A14CF" w:rsidRDefault="009A14CF">
      <w:pPr>
        <w:pStyle w:val="Corpotesto"/>
        <w:rPr>
          <w:sz w:val="20"/>
        </w:rPr>
      </w:pPr>
    </w:p>
    <w:p w14:paraId="4DF9D15A" w14:textId="77777777" w:rsidR="009A14CF" w:rsidRDefault="009A14CF">
      <w:pPr>
        <w:pStyle w:val="Corpotesto"/>
        <w:rPr>
          <w:sz w:val="20"/>
        </w:rPr>
      </w:pPr>
    </w:p>
    <w:p w14:paraId="4DF9D15B" w14:textId="77777777" w:rsidR="009A14CF" w:rsidRDefault="009A14CF">
      <w:pPr>
        <w:pStyle w:val="Corpotesto"/>
        <w:rPr>
          <w:sz w:val="20"/>
        </w:rPr>
      </w:pPr>
    </w:p>
    <w:p w14:paraId="4DF9D15C" w14:textId="77777777" w:rsidR="009A14CF" w:rsidRDefault="009A14CF">
      <w:pPr>
        <w:pStyle w:val="Corpotesto"/>
        <w:spacing w:before="2"/>
        <w:rPr>
          <w:sz w:val="22"/>
        </w:rPr>
      </w:pPr>
    </w:p>
    <w:p w14:paraId="4DF9D15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0"/>
        <w:ind w:hanging="361"/>
        <w:rPr>
          <w:rFonts w:ascii="Calibri" w:hAnsi="Calibri"/>
        </w:rPr>
      </w:pP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Calabria;</w:t>
      </w:r>
    </w:p>
    <w:p w14:paraId="4DF9D15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3"/>
        <w:ind w:hanging="361"/>
        <w:rPr>
          <w:rFonts w:ascii="Calibri" w:hAnsi="Calibri"/>
        </w:rPr>
      </w:pP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età;</w:t>
      </w:r>
    </w:p>
    <w:p w14:paraId="4DF9D15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5"/>
        <w:ind w:hanging="361"/>
        <w:rPr>
          <w:rFonts w:ascii="Calibri" w:hAnsi="Calibri"/>
        </w:rPr>
      </w:pP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14:paraId="4DF9D16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4"/>
        <w:ind w:right="207"/>
        <w:rPr>
          <w:rFonts w:ascii="Calibri" w:hAnsi="Calibri"/>
        </w:rPr>
      </w:pP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allegati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4"/>
          <w:sz w:val="24"/>
        </w:rPr>
        <w:t xml:space="preserve"> </w:t>
      </w:r>
      <w:r>
        <w:rPr>
          <w:sz w:val="24"/>
        </w:rPr>
        <w:t>(documento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motivazionale;</w:t>
      </w:r>
      <w:r>
        <w:rPr>
          <w:spacing w:val="5"/>
          <w:sz w:val="24"/>
        </w:rPr>
        <w:t xml:space="preserve"> </w:t>
      </w:r>
      <w:r>
        <w:rPr>
          <w:sz w:val="24"/>
        </w:rPr>
        <w:t>tessera</w:t>
      </w:r>
      <w:r>
        <w:rPr>
          <w:spacing w:val="-57"/>
          <w:sz w:val="24"/>
        </w:rPr>
        <w:t xml:space="preserve"> </w:t>
      </w:r>
      <w:r>
        <w:rPr>
          <w:sz w:val="24"/>
        </w:rPr>
        <w:t>sanitaria;</w:t>
      </w:r>
      <w:r>
        <w:rPr>
          <w:spacing w:val="-1"/>
          <w:sz w:val="24"/>
        </w:rPr>
        <w:t xml:space="preserve"> </w:t>
      </w:r>
      <w:r>
        <w:rPr>
          <w:sz w:val="24"/>
        </w:rPr>
        <w:t>Europass CV per il matching con</w:t>
      </w:r>
      <w:r>
        <w:rPr>
          <w:spacing w:val="-1"/>
          <w:sz w:val="24"/>
        </w:rPr>
        <w:t xml:space="preserve"> </w:t>
      </w:r>
      <w:r>
        <w:rPr>
          <w:sz w:val="24"/>
        </w:rPr>
        <w:t>le aziende</w:t>
      </w:r>
      <w:r>
        <w:rPr>
          <w:spacing w:val="-1"/>
          <w:sz w:val="24"/>
        </w:rPr>
        <w:t xml:space="preserve"> </w:t>
      </w:r>
      <w:r>
        <w:rPr>
          <w:sz w:val="24"/>
        </w:rPr>
        <w:t>estere).</w:t>
      </w:r>
    </w:p>
    <w:p w14:paraId="4DF9D161" w14:textId="77777777" w:rsidR="009A14CF" w:rsidRDefault="009A14CF">
      <w:pPr>
        <w:pStyle w:val="Corpotesto"/>
        <w:rPr>
          <w:sz w:val="20"/>
        </w:rPr>
      </w:pPr>
    </w:p>
    <w:p w14:paraId="4DF9D162" w14:textId="77777777" w:rsidR="009A14CF" w:rsidRDefault="00000000">
      <w:pPr>
        <w:pStyle w:val="Corpotesto"/>
        <w:spacing w:before="11"/>
        <w:rPr>
          <w:sz w:val="25"/>
        </w:rPr>
      </w:pPr>
      <w:r>
        <w:pict w14:anchorId="4DF9D1C3">
          <v:shape id="_x0000_s1032" type="#_x0000_t202" style="position:absolute;margin-left:80.05pt;margin-top:17.15pt;width:463.7pt;height:15.85pt;z-index:-15724032;mso-wrap-distance-left:0;mso-wrap-distance-right:0;mso-position-horizontal-relative:page" fillcolor="#b8cce3" strokecolor="#bebebe" strokeweight=".16936mm">
            <v:textbox inset="0,0,0,0">
              <w:txbxContent>
                <w:p w14:paraId="4DF9D1DC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TERMINI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14:paraId="4DF9D163" w14:textId="77777777" w:rsidR="009A14CF" w:rsidRDefault="009A14CF">
      <w:pPr>
        <w:pStyle w:val="Corpotesto"/>
        <w:spacing w:before="10"/>
        <w:rPr>
          <w:sz w:val="7"/>
        </w:rPr>
      </w:pPr>
    </w:p>
    <w:p w14:paraId="4DF9D164" w14:textId="2F19EAD3" w:rsidR="009A14CF" w:rsidRDefault="0077020F">
      <w:pPr>
        <w:pStyle w:val="Corpotesto"/>
        <w:spacing w:before="90" w:line="247" w:lineRule="auto"/>
        <w:ind w:left="425" w:right="201" w:hanging="10"/>
        <w:jc w:val="both"/>
        <w:rPr>
          <w:b/>
        </w:rPr>
      </w:pPr>
      <w:r>
        <w:t xml:space="preserve">La domanda di partecipazione dovrà essere presentata </w:t>
      </w:r>
      <w:r w:rsidRPr="008A001D">
        <w:rPr>
          <w:b/>
          <w:bCs/>
        </w:rPr>
        <w:t xml:space="preserve">entro </w:t>
      </w:r>
      <w:r w:rsidR="00800755" w:rsidRPr="008A001D">
        <w:rPr>
          <w:b/>
          <w:bCs/>
        </w:rPr>
        <w:t xml:space="preserve">le ore </w:t>
      </w:r>
      <w:r w:rsidR="00EF3CA9">
        <w:rPr>
          <w:b/>
          <w:bCs/>
        </w:rPr>
        <w:t>00</w:t>
      </w:r>
      <w:r w:rsidR="00800755" w:rsidRPr="008A001D">
        <w:rPr>
          <w:b/>
          <w:bCs/>
        </w:rPr>
        <w:t>:00 del</w:t>
      </w:r>
      <w:r w:rsidRPr="008A001D">
        <w:rPr>
          <w:b/>
          <w:bCs/>
        </w:rPr>
        <w:t xml:space="preserve"> </w:t>
      </w:r>
      <w:r w:rsidR="00F40F96">
        <w:rPr>
          <w:b/>
          <w:bCs/>
        </w:rPr>
        <w:t>15</w:t>
      </w:r>
      <w:r w:rsidRPr="008A001D">
        <w:rPr>
          <w:b/>
          <w:bCs/>
        </w:rPr>
        <w:t>/</w:t>
      </w:r>
      <w:r w:rsidR="00EF3CA9">
        <w:rPr>
          <w:b/>
          <w:bCs/>
        </w:rPr>
        <w:t>0</w:t>
      </w:r>
      <w:r w:rsidR="00F40F96">
        <w:rPr>
          <w:b/>
          <w:bCs/>
        </w:rPr>
        <w:t>3</w:t>
      </w:r>
      <w:r w:rsidRPr="008A001D">
        <w:rPr>
          <w:b/>
          <w:bCs/>
        </w:rPr>
        <w:t>/202</w:t>
      </w:r>
      <w:r w:rsidR="00FC2931">
        <w:rPr>
          <w:b/>
          <w:bCs/>
        </w:rPr>
        <w:t>3</w:t>
      </w:r>
      <w:r w:rsidRPr="008A001D">
        <w:rPr>
          <w:b/>
          <w:bCs/>
        </w:rPr>
        <w:t>,</w:t>
      </w:r>
      <w:r>
        <w:t xml:space="preserve"> correttamente redatta ed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14">
        <w:r>
          <w:rPr>
            <w:b/>
            <w:color w:val="0462C1"/>
            <w:u w:val="thick" w:color="0462C1"/>
          </w:rPr>
          <w:t>info@erasmuslocride.com</w:t>
        </w:r>
      </w:hyperlink>
    </w:p>
    <w:p w14:paraId="4DF9D165" w14:textId="77777777" w:rsidR="009A14CF" w:rsidRDefault="009A14CF">
      <w:pPr>
        <w:pStyle w:val="Corpotesto"/>
        <w:rPr>
          <w:b/>
          <w:sz w:val="20"/>
        </w:rPr>
      </w:pPr>
    </w:p>
    <w:p w14:paraId="4DF9D166" w14:textId="77777777" w:rsidR="009A14CF" w:rsidRDefault="009A14CF">
      <w:pPr>
        <w:pStyle w:val="Corpotesto"/>
        <w:spacing w:before="6"/>
        <w:rPr>
          <w:b/>
          <w:sz w:val="22"/>
        </w:rPr>
      </w:pPr>
    </w:p>
    <w:p w14:paraId="4DF9D167" w14:textId="77777777" w:rsidR="009A14CF" w:rsidRDefault="0077020F">
      <w:pPr>
        <w:pStyle w:val="Corpotesto"/>
        <w:spacing w:line="247" w:lineRule="auto"/>
        <w:ind w:left="425" w:right="204" w:hanging="10"/>
        <w:jc w:val="both"/>
      </w:pPr>
      <w:r>
        <w:t>Nell’oggetto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dicitura</w:t>
      </w:r>
      <w:r>
        <w:rPr>
          <w:spacing w:val="-8"/>
        </w:rPr>
        <w:t xml:space="preserve"> </w:t>
      </w:r>
      <w:r>
        <w:t>“Bando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Erasmus+,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PAESE DI</w:t>
      </w:r>
      <w:r>
        <w:rPr>
          <w:spacing w:val="-4"/>
        </w:rPr>
        <w:t xml:space="preserve"> </w:t>
      </w:r>
      <w:r>
        <w:t>DESTINAZIONE”.</w:t>
      </w:r>
    </w:p>
    <w:p w14:paraId="4DF9D168" w14:textId="77777777" w:rsidR="009A14CF" w:rsidRDefault="0077020F">
      <w:pPr>
        <w:pStyle w:val="Corpotesto"/>
        <w:spacing w:before="104" w:line="247" w:lineRule="auto"/>
        <w:ind w:left="425" w:right="197" w:hanging="10"/>
        <w:jc w:val="both"/>
      </w:pPr>
      <w:r>
        <w:t>La Jonica Holidays non assume alcuna responsabilità nel caso in cui i file trasmessi tramite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leggibili,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inesatta</w:t>
      </w:r>
      <w:r>
        <w:rPr>
          <w:spacing w:val="-57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disguidi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imputabili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fortuito o a cause di forza maggiore. L’istanza per la candidatura e il curriculum vitae devono essere</w:t>
      </w:r>
      <w:r>
        <w:rPr>
          <w:spacing w:val="-57"/>
        </w:rPr>
        <w:t xml:space="preserve"> </w:t>
      </w:r>
      <w:r>
        <w:t>sottoscritti, a pena di esclusione, con firma digitale ovvero con firma autografa e autocertificata ai</w:t>
      </w:r>
      <w:r>
        <w:rPr>
          <w:spacing w:val="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derivanti da dichiarazioni mendaci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445/2000.</w:t>
      </w:r>
    </w:p>
    <w:p w14:paraId="4DF9D169" w14:textId="77777777" w:rsidR="009A14CF" w:rsidRDefault="009A14CF">
      <w:pPr>
        <w:pStyle w:val="Corpotesto"/>
        <w:rPr>
          <w:sz w:val="26"/>
        </w:rPr>
      </w:pPr>
    </w:p>
    <w:p w14:paraId="4DF9D16A" w14:textId="77777777" w:rsidR="009A14CF" w:rsidRDefault="009A14CF">
      <w:pPr>
        <w:pStyle w:val="Corpotesto"/>
        <w:rPr>
          <w:sz w:val="26"/>
        </w:rPr>
      </w:pPr>
    </w:p>
    <w:p w14:paraId="4DF9D16B" w14:textId="77777777" w:rsidR="009A14CF" w:rsidRDefault="009A14CF">
      <w:pPr>
        <w:pStyle w:val="Corpotesto"/>
        <w:spacing w:before="11"/>
        <w:rPr>
          <w:sz w:val="27"/>
        </w:rPr>
      </w:pPr>
    </w:p>
    <w:p w14:paraId="4DF9D16C" w14:textId="77777777" w:rsidR="009A14CF" w:rsidRDefault="0077020F">
      <w:pPr>
        <w:pStyle w:val="Corpotesto"/>
        <w:ind w:left="415"/>
        <w:jc w:val="both"/>
      </w:pPr>
      <w:r>
        <w:t>L’istanza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presentata, 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 esclusione,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a:</w:t>
      </w:r>
    </w:p>
    <w:p w14:paraId="4DF9D16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0"/>
        <w:ind w:hanging="361"/>
        <w:rPr>
          <w:rFonts w:ascii="Calibri" w:hAnsi="Calibri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);</w:t>
      </w:r>
    </w:p>
    <w:p w14:paraId="4DF9D16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59"/>
        <w:ind w:right="207"/>
        <w:rPr>
          <w:rFonts w:ascii="Calibri" w:hAnsi="Calibri"/>
        </w:rPr>
      </w:pP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7"/>
          <w:sz w:val="24"/>
        </w:rPr>
        <w:t xml:space="preserve"> </w:t>
      </w:r>
      <w:r>
        <w:rPr>
          <w:sz w:val="24"/>
        </w:rPr>
        <w:t>fronte-retro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38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445/2000;</w:t>
      </w:r>
    </w:p>
    <w:p w14:paraId="4DF9D16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88"/>
          <w:tab w:val="left" w:pos="1189"/>
        </w:tabs>
        <w:ind w:left="1188" w:hanging="428"/>
        <w:rPr>
          <w:rFonts w:ascii="Calibri" w:hAnsi="Calibri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 +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</w:p>
    <w:p w14:paraId="4DF9D170" w14:textId="77777777" w:rsidR="009A14CF" w:rsidRDefault="0077020F">
      <w:pPr>
        <w:pStyle w:val="Corpotesto"/>
        <w:spacing w:before="105" w:line="247" w:lineRule="auto"/>
        <w:ind w:left="425" w:hanging="10"/>
      </w:pPr>
      <w:r>
        <w:t>La</w:t>
      </w:r>
      <w:r>
        <w:rPr>
          <w:spacing w:val="33"/>
        </w:rPr>
        <w:t xml:space="preserve"> </w:t>
      </w:r>
      <w:r>
        <w:t>Jonica</w:t>
      </w:r>
      <w:r>
        <w:rPr>
          <w:spacing w:val="36"/>
        </w:rPr>
        <w:t xml:space="preserve"> </w:t>
      </w:r>
      <w:r>
        <w:t>Holidays</w:t>
      </w:r>
      <w:r>
        <w:rPr>
          <w:spacing w:val="35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richiedere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qualunque</w:t>
      </w:r>
      <w:r>
        <w:rPr>
          <w:spacing w:val="34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6"/>
        </w:rPr>
        <w:t xml:space="preserve"> </w:t>
      </w:r>
      <w:r>
        <w:t>idonei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comprovare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dichiarati dal soggetto partecipante.</w:t>
      </w:r>
    </w:p>
    <w:p w14:paraId="4DF9D171" w14:textId="77777777" w:rsidR="009A14CF" w:rsidRDefault="009A14CF">
      <w:pPr>
        <w:pStyle w:val="Corpotesto"/>
        <w:rPr>
          <w:sz w:val="20"/>
        </w:rPr>
      </w:pPr>
    </w:p>
    <w:p w14:paraId="4DF9D172" w14:textId="77777777" w:rsidR="009A14CF" w:rsidRDefault="00000000">
      <w:pPr>
        <w:pStyle w:val="Corpotesto"/>
        <w:spacing w:before="1"/>
        <w:rPr>
          <w:sz w:val="25"/>
        </w:rPr>
      </w:pPr>
      <w:r>
        <w:pict w14:anchorId="4DF9D1C4">
          <v:shape id="_x0000_s1031" type="#_x0000_t202" style="position:absolute;margin-left:80.05pt;margin-top:16.65pt;width:463.7pt;height:15.85pt;z-index:-15723520;mso-wrap-distance-left:0;mso-wrap-distance-right:0;mso-position-horizontal-relative:page" fillcolor="#b8cce3" strokecolor="#bebebe" strokeweight=".16936mm">
            <v:textbox inset="0,0,0,0">
              <w:txbxContent>
                <w:p w14:paraId="4DF9D1DD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</w:p>
              </w:txbxContent>
            </v:textbox>
            <w10:wrap type="topAndBottom" anchorx="page"/>
          </v:shape>
        </w:pict>
      </w:r>
    </w:p>
    <w:p w14:paraId="4DF9D173" w14:textId="77777777" w:rsidR="009A14CF" w:rsidRDefault="0077020F">
      <w:pPr>
        <w:pStyle w:val="Corpotesto"/>
        <w:spacing w:before="58"/>
        <w:ind w:left="415"/>
      </w:pP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 attraverso:</w:t>
      </w:r>
    </w:p>
    <w:p w14:paraId="4DF9D174" w14:textId="77777777" w:rsidR="009A14CF" w:rsidRDefault="009A14CF">
      <w:pPr>
        <w:pStyle w:val="Corpotesto"/>
        <w:spacing w:before="11"/>
        <w:rPr>
          <w:sz w:val="35"/>
        </w:rPr>
      </w:pPr>
    </w:p>
    <w:p w14:paraId="4DF9D175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0" w:line="235" w:lineRule="auto"/>
        <w:ind w:right="209"/>
        <w:rPr>
          <w:rFonts w:ascii="Calibri" w:hAnsi="Calibri"/>
          <w:sz w:val="24"/>
        </w:rPr>
      </w:pPr>
      <w:r>
        <w:rPr>
          <w:sz w:val="24"/>
        </w:rPr>
        <w:t>colloquio</w:t>
      </w:r>
      <w:r>
        <w:rPr>
          <w:spacing w:val="18"/>
          <w:sz w:val="24"/>
        </w:rPr>
        <w:t xml:space="preserve"> </w:t>
      </w:r>
      <w:r>
        <w:rPr>
          <w:sz w:val="24"/>
        </w:rPr>
        <w:t>motivazionale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lingue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aspirazioni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8"/>
          <w:sz w:val="24"/>
        </w:rPr>
        <w:t xml:space="preserve"> </w:t>
      </w:r>
      <w:r>
        <w:rPr>
          <w:sz w:val="24"/>
        </w:rPr>
        <w:t>(max.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punti);</w:t>
      </w:r>
    </w:p>
    <w:p w14:paraId="4DF9D176" w14:textId="77777777" w:rsidR="009A14CF" w:rsidRDefault="009A14CF">
      <w:pPr>
        <w:spacing w:line="235" w:lineRule="auto"/>
        <w:rPr>
          <w:rFonts w:ascii="Calibri" w:hAnsi="Calibri"/>
          <w:sz w:val="24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77" w14:textId="77777777" w:rsidR="009A14CF" w:rsidRDefault="009A14CF">
      <w:pPr>
        <w:pStyle w:val="Corpotesto"/>
        <w:rPr>
          <w:sz w:val="20"/>
        </w:rPr>
      </w:pPr>
    </w:p>
    <w:p w14:paraId="4DF9D178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0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 minimo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B1</w:t>
      </w:r>
      <w:r>
        <w:rPr>
          <w:spacing w:val="-1"/>
          <w:sz w:val="24"/>
        </w:rPr>
        <w:t xml:space="preserve"> </w:t>
      </w:r>
      <w:r>
        <w:rPr>
          <w:sz w:val="24"/>
        </w:rPr>
        <w:t>(max.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punti);</w:t>
      </w:r>
    </w:p>
    <w:p w14:paraId="4DF9D179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36" w:line="237" w:lineRule="auto"/>
        <w:ind w:right="203"/>
        <w:jc w:val="both"/>
        <w:rPr>
          <w:rFonts w:ascii="Calibri" w:hAnsi="Calibri"/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pratica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8"/>
          <w:sz w:val="24"/>
        </w:rPr>
        <w:t xml:space="preserve"> </w:t>
      </w:r>
      <w:r>
        <w:rPr>
          <w:sz w:val="24"/>
        </w:rPr>
        <w:t>sull’accoglienza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0"/>
          <w:sz w:val="24"/>
        </w:rPr>
        <w:t xml:space="preserve"> </w:t>
      </w:r>
      <w:r>
        <w:rPr>
          <w:sz w:val="24"/>
        </w:rPr>
        <w:t>turistica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metta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evidenza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doti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 (max. 10).</w:t>
      </w:r>
    </w:p>
    <w:p w14:paraId="4DF9D17A" w14:textId="77777777" w:rsidR="009A14CF" w:rsidRDefault="0077020F">
      <w:pPr>
        <w:pStyle w:val="Corpotesto"/>
        <w:spacing w:before="111"/>
        <w:ind w:left="415"/>
        <w:jc w:val="both"/>
      </w:pPr>
      <w:r>
        <w:t>Saranno</w:t>
      </w:r>
      <w:r>
        <w:rPr>
          <w:spacing w:val="-1"/>
        </w:rPr>
        <w:t xml:space="preserve"> </w:t>
      </w:r>
      <w:r>
        <w:t>selezionati i</w:t>
      </w:r>
      <w:r>
        <w:rPr>
          <w:spacing w:val="-1"/>
        </w:rPr>
        <w:t xml:space="preserve"> </w:t>
      </w:r>
      <w:r>
        <w:t>candidati che</w:t>
      </w:r>
      <w:r>
        <w:rPr>
          <w:spacing w:val="-3"/>
        </w:rPr>
        <w:t xml:space="preserve"> </w:t>
      </w:r>
      <w:r>
        <w:t>raggiungeranno il</w:t>
      </w:r>
      <w:r>
        <w:rPr>
          <w:spacing w:val="-1"/>
        </w:rPr>
        <w:t xml:space="preserve"> </w:t>
      </w:r>
      <w:r>
        <w:t>punteggio minimo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18/30.</w:t>
      </w:r>
    </w:p>
    <w:p w14:paraId="4DF9D17B" w14:textId="77777777" w:rsidR="009A14CF" w:rsidRDefault="0077020F">
      <w:pPr>
        <w:pStyle w:val="Corpotesto"/>
        <w:spacing w:before="110" w:line="247" w:lineRule="auto"/>
        <w:ind w:left="425" w:right="208" w:hanging="10"/>
        <w:jc w:val="both"/>
      </w:pPr>
      <w:r>
        <w:t>Le selezioni avverranno presso la sede indicata dal Coordinatore e saranno monitorate dal tutor</w:t>
      </w:r>
      <w:r>
        <w:rPr>
          <w:spacing w:val="1"/>
        </w:rPr>
        <w:t xml:space="preserve"> </w:t>
      </w:r>
      <w:r>
        <w:t>inviante, che ne accerterà la trasparenza. Le graduatorie saranno pubblicate sul sito web di progetto</w:t>
      </w:r>
      <w:r>
        <w:rPr>
          <w:spacing w:val="1"/>
        </w:rPr>
        <w:t xml:space="preserve"> </w:t>
      </w:r>
      <w:hyperlink r:id="rId15">
        <w:r>
          <w:rPr>
            <w:b/>
            <w:color w:val="0462C1"/>
            <w:u w:val="thick" w:color="0462C1"/>
          </w:rPr>
          <w:t>www.erasmus</w:t>
        </w:r>
      </w:hyperlink>
      <w:hyperlink r:id="rId16">
        <w:r>
          <w:rPr>
            <w:b/>
            <w:color w:val="0462C1"/>
            <w:u w:val="thick" w:color="0462C1"/>
          </w:rPr>
          <w:t>-</w:t>
        </w:r>
      </w:hyperlink>
      <w:hyperlink r:id="rId17">
        <w:r>
          <w:rPr>
            <w:b/>
            <w:color w:val="0462C1"/>
            <w:u w:val="thick" w:color="0462C1"/>
          </w:rPr>
          <w:t>locride.com</w:t>
        </w:r>
      </w:hyperlink>
      <w:hyperlink r:id="rId18">
        <w:r>
          <w:t xml:space="preserve">, </w:t>
        </w:r>
      </w:hyperlink>
      <w:r>
        <w:t>nonché diffuse sulle pagine social dedicate a “L.O.C.RI.DE.”. In tal</w:t>
      </w:r>
      <w:r>
        <w:rPr>
          <w:spacing w:val="1"/>
        </w:rPr>
        <w:t xml:space="preserve"> </w:t>
      </w:r>
      <w:r>
        <w:t>modo, si darà la possibilità, a chi in possesso delle dovute motivazioni, di effettuare ricorso da</w:t>
      </w:r>
      <w:r>
        <w:rPr>
          <w:spacing w:val="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entro massimo 15 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pubblicazione delle</w:t>
      </w:r>
      <w:r>
        <w:rPr>
          <w:spacing w:val="-2"/>
        </w:rPr>
        <w:t xml:space="preserve"> </w:t>
      </w:r>
      <w:r>
        <w:t>stesse.</w:t>
      </w:r>
    </w:p>
    <w:p w14:paraId="4DF9D17C" w14:textId="77777777" w:rsidR="009A14CF" w:rsidRDefault="0077020F">
      <w:pPr>
        <w:pStyle w:val="Corpotesto"/>
        <w:spacing w:before="104"/>
        <w:ind w:left="415"/>
        <w:jc w:val="both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 candidati:</w:t>
      </w:r>
    </w:p>
    <w:p w14:paraId="4DF9D17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973"/>
        </w:tabs>
        <w:spacing w:before="113"/>
        <w:ind w:left="972" w:hanging="212"/>
        <w:jc w:val="both"/>
        <w:rPr>
          <w:rFonts w:ascii="Calibri" w:hAnsi="Calibri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maggiore al</w:t>
      </w:r>
      <w:r>
        <w:rPr>
          <w:spacing w:val="-1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selettivo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motivazionale.</w:t>
      </w:r>
    </w:p>
    <w:p w14:paraId="4DF9D17E" w14:textId="77777777" w:rsidR="009A14CF" w:rsidRDefault="0077020F">
      <w:pPr>
        <w:pStyle w:val="Corpotesto"/>
        <w:spacing w:before="110" w:line="247" w:lineRule="auto"/>
        <w:ind w:left="425" w:right="203" w:hanging="10"/>
        <w:jc w:val="both"/>
      </w:pPr>
      <w:r>
        <w:t>Ogni partecipante sottoscriverà il Contratto Erasmus+ che definirà il codice di comportamento da</w:t>
      </w:r>
      <w:r>
        <w:rPr>
          <w:spacing w:val="1"/>
        </w:rPr>
        <w:t xml:space="preserve"> </w:t>
      </w:r>
      <w:r>
        <w:t>seguire.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metta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rispondenti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indicate,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fornirà</w:t>
      </w:r>
      <w:r>
        <w:rPr>
          <w:spacing w:val="-58"/>
        </w:rPr>
        <w:t xml:space="preserve"> </w:t>
      </w:r>
      <w:r>
        <w:t>loro un tutoraggio speciale atto ad indagare eventuali motivi scatenanti e, nel caso di persistenza di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irrispettosi,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sostituiti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partecipanti più</w:t>
      </w:r>
      <w:r>
        <w:rPr>
          <w:spacing w:val="-1"/>
        </w:rPr>
        <w:t xml:space="preserve"> </w:t>
      </w:r>
      <w:r>
        <w:t>meritevoli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graduatoria.</w:t>
      </w:r>
    </w:p>
    <w:p w14:paraId="4DF9D17F" w14:textId="77777777" w:rsidR="009A14CF" w:rsidRDefault="009A14CF">
      <w:pPr>
        <w:pStyle w:val="Corpotesto"/>
        <w:rPr>
          <w:sz w:val="20"/>
        </w:rPr>
      </w:pPr>
    </w:p>
    <w:p w14:paraId="4DF9D180" w14:textId="77777777" w:rsidR="009A14CF" w:rsidRDefault="009A14CF">
      <w:pPr>
        <w:pStyle w:val="Corpotesto"/>
        <w:rPr>
          <w:sz w:val="20"/>
        </w:rPr>
      </w:pPr>
    </w:p>
    <w:p w14:paraId="4DF9D181" w14:textId="77777777" w:rsidR="009A14CF" w:rsidRDefault="009A14CF">
      <w:pPr>
        <w:pStyle w:val="Corpotesto"/>
        <w:rPr>
          <w:sz w:val="20"/>
        </w:rPr>
      </w:pPr>
    </w:p>
    <w:p w14:paraId="4DF9D182" w14:textId="77777777" w:rsidR="009A14CF" w:rsidRDefault="009A14CF">
      <w:pPr>
        <w:pStyle w:val="Corpotesto"/>
        <w:rPr>
          <w:sz w:val="20"/>
        </w:rPr>
      </w:pPr>
    </w:p>
    <w:p w14:paraId="4DF9D183" w14:textId="77777777" w:rsidR="009A14CF" w:rsidRDefault="009A14CF">
      <w:pPr>
        <w:pStyle w:val="Corpotesto"/>
        <w:rPr>
          <w:sz w:val="20"/>
        </w:rPr>
      </w:pPr>
    </w:p>
    <w:p w14:paraId="4DF9D184" w14:textId="77777777" w:rsidR="009A14CF" w:rsidRDefault="009A14CF">
      <w:pPr>
        <w:pStyle w:val="Corpotesto"/>
        <w:rPr>
          <w:sz w:val="20"/>
        </w:rPr>
      </w:pPr>
    </w:p>
    <w:p w14:paraId="4DF9D185" w14:textId="77777777" w:rsidR="009A14CF" w:rsidRDefault="00000000">
      <w:pPr>
        <w:pStyle w:val="Corpotesto"/>
        <w:spacing w:before="4"/>
        <w:rPr>
          <w:sz w:val="25"/>
        </w:rPr>
      </w:pPr>
      <w:r>
        <w:pict w14:anchorId="4DF9D1C5">
          <v:shape id="_x0000_s1030" type="#_x0000_t202" style="position:absolute;margin-left:80.05pt;margin-top:16.8pt;width:463.7pt;height:15.85pt;z-index:-15723008;mso-wrap-distance-left:0;mso-wrap-distance-right:0;mso-position-horizontal-relative:page" fillcolor="#b8cce3" strokecolor="#bebebe" strokeweight=".16936mm">
            <v:textbox inset="0,0,0,0">
              <w:txbxContent>
                <w:p w14:paraId="4DF9D1DE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CRONOPROGRAMMA</w:t>
                  </w:r>
                </w:p>
              </w:txbxContent>
            </v:textbox>
            <w10:wrap type="topAndBottom" anchorx="page"/>
          </v:shape>
        </w:pict>
      </w:r>
    </w:p>
    <w:p w14:paraId="4DF9D186" w14:textId="77777777" w:rsidR="009A14CF" w:rsidRDefault="009A14CF">
      <w:pPr>
        <w:pStyle w:val="Corpotesto"/>
        <w:rPr>
          <w:sz w:val="20"/>
        </w:rPr>
      </w:pPr>
    </w:p>
    <w:p w14:paraId="4DF9D187" w14:textId="77777777" w:rsidR="009A14CF" w:rsidRDefault="009A14C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741"/>
      </w:tblGrid>
      <w:tr w:rsidR="009A14CF" w14:paraId="4DF9D18A" w14:textId="77777777">
        <w:trPr>
          <w:trHeight w:val="356"/>
        </w:trPr>
        <w:tc>
          <w:tcPr>
            <w:tcW w:w="3771" w:type="dxa"/>
          </w:tcPr>
          <w:p w14:paraId="4DF9D188" w14:textId="77777777" w:rsidR="009A14CF" w:rsidRDefault="0077020F">
            <w:pPr>
              <w:pStyle w:val="TableParagraph"/>
            </w:pP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9" w14:textId="71951959" w:rsidR="009A14CF" w:rsidRDefault="00D05A51">
            <w:pPr>
              <w:pStyle w:val="TableParagraph"/>
              <w:ind w:left="373" w:right="354"/>
              <w:jc w:val="center"/>
            </w:pPr>
            <w:r>
              <w:t>1</w:t>
            </w:r>
            <w:r w:rsidR="00F40F96">
              <w:t>4/02</w:t>
            </w:r>
            <w:r w:rsidR="0077020F">
              <w:t>/202</w:t>
            </w:r>
            <w:r w:rsidR="00F40F96">
              <w:t>3</w:t>
            </w:r>
          </w:p>
        </w:tc>
      </w:tr>
      <w:tr w:rsidR="009A14CF" w14:paraId="4DF9D18D" w14:textId="77777777">
        <w:trPr>
          <w:trHeight w:val="357"/>
        </w:trPr>
        <w:tc>
          <w:tcPr>
            <w:tcW w:w="3771" w:type="dxa"/>
          </w:tcPr>
          <w:p w14:paraId="4DF9D18B" w14:textId="77777777" w:rsidR="009A14CF" w:rsidRDefault="0077020F">
            <w:pPr>
              <w:pStyle w:val="TableParagraph"/>
            </w:pP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FINESTRA</w:t>
            </w:r>
            <w:r>
              <w:rPr>
                <w:spacing w:val="-3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C" w14:textId="16F0FB6D" w:rsidR="009A14CF" w:rsidRDefault="00F40F96">
            <w:pPr>
              <w:pStyle w:val="TableParagraph"/>
              <w:ind w:left="373" w:right="354"/>
              <w:jc w:val="center"/>
            </w:pPr>
            <w:r>
              <w:t>15</w:t>
            </w:r>
            <w:r w:rsidR="0077020F">
              <w:t>/</w:t>
            </w:r>
            <w:r w:rsidR="00EF3CA9">
              <w:t>0</w:t>
            </w:r>
            <w:r>
              <w:t>3</w:t>
            </w:r>
            <w:r w:rsidR="0077020F">
              <w:t>/202</w:t>
            </w:r>
            <w:r w:rsidR="00D05A51">
              <w:t>3</w:t>
            </w:r>
          </w:p>
        </w:tc>
      </w:tr>
      <w:tr w:rsidR="009A14CF" w14:paraId="4DF9D190" w14:textId="77777777">
        <w:trPr>
          <w:trHeight w:val="357"/>
        </w:trPr>
        <w:tc>
          <w:tcPr>
            <w:tcW w:w="3771" w:type="dxa"/>
          </w:tcPr>
          <w:p w14:paraId="4DF9D18E" w14:textId="77777777" w:rsidR="009A14CF" w:rsidRDefault="0077020F">
            <w:pPr>
              <w:pStyle w:val="TableParagraph"/>
            </w:pPr>
            <w:r>
              <w:t>PARTENZE</w:t>
            </w:r>
          </w:p>
        </w:tc>
        <w:tc>
          <w:tcPr>
            <w:tcW w:w="2741" w:type="dxa"/>
          </w:tcPr>
          <w:p w14:paraId="4DF9D18F" w14:textId="19D490E3" w:rsidR="009A14CF" w:rsidRDefault="00FB35EC">
            <w:pPr>
              <w:pStyle w:val="TableParagraph"/>
              <w:ind w:left="418" w:right="354"/>
              <w:jc w:val="center"/>
            </w:pPr>
            <w:r>
              <w:t>30</w:t>
            </w:r>
            <w:r w:rsidR="009569BD">
              <w:t>/0</w:t>
            </w:r>
            <w:r>
              <w:t>4</w:t>
            </w:r>
            <w:r w:rsidR="009569BD">
              <w:t>/2023</w:t>
            </w:r>
          </w:p>
        </w:tc>
      </w:tr>
      <w:tr w:rsidR="009A14CF" w14:paraId="4DF9D193" w14:textId="77777777">
        <w:trPr>
          <w:trHeight w:val="356"/>
        </w:trPr>
        <w:tc>
          <w:tcPr>
            <w:tcW w:w="3771" w:type="dxa"/>
          </w:tcPr>
          <w:p w14:paraId="4DF9D191" w14:textId="77777777" w:rsidR="009A14CF" w:rsidRDefault="0077020F">
            <w:pPr>
              <w:pStyle w:val="TableParagraph"/>
            </w:pPr>
            <w:r>
              <w:t>RIENTRI</w:t>
            </w:r>
          </w:p>
        </w:tc>
        <w:tc>
          <w:tcPr>
            <w:tcW w:w="2741" w:type="dxa"/>
          </w:tcPr>
          <w:p w14:paraId="4DF9D192" w14:textId="1390974F" w:rsidR="009A14CF" w:rsidRDefault="009569BD">
            <w:pPr>
              <w:pStyle w:val="TableParagraph"/>
              <w:ind w:left="371" w:right="354"/>
              <w:jc w:val="center"/>
            </w:pPr>
            <w:r>
              <w:t>30/0</w:t>
            </w:r>
            <w:r w:rsidR="00FB35EC">
              <w:t>6</w:t>
            </w:r>
            <w:r>
              <w:t>/2023</w:t>
            </w:r>
          </w:p>
        </w:tc>
      </w:tr>
    </w:tbl>
    <w:p w14:paraId="4DF9D194" w14:textId="77777777" w:rsidR="009A14CF" w:rsidRDefault="0077020F">
      <w:pPr>
        <w:pStyle w:val="Corpotesto"/>
        <w:spacing w:line="276" w:lineRule="exact"/>
        <w:ind w:left="415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suindicate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subire</w:t>
      </w:r>
      <w:r>
        <w:rPr>
          <w:spacing w:val="-3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organizzative.</w:t>
      </w:r>
    </w:p>
    <w:p w14:paraId="4DF9D195" w14:textId="77777777" w:rsidR="009A14CF" w:rsidRDefault="009A14CF">
      <w:pPr>
        <w:pStyle w:val="Corpotesto"/>
        <w:rPr>
          <w:sz w:val="20"/>
        </w:rPr>
      </w:pPr>
    </w:p>
    <w:p w14:paraId="4DF9D196" w14:textId="77777777" w:rsidR="009A14CF" w:rsidRDefault="00000000">
      <w:pPr>
        <w:pStyle w:val="Corpotesto"/>
        <w:spacing w:before="10"/>
        <w:rPr>
          <w:sz w:val="25"/>
        </w:rPr>
      </w:pPr>
      <w:r>
        <w:pict w14:anchorId="4DF9D1C6">
          <v:shape id="_x0000_s1029" type="#_x0000_t202" style="position:absolute;margin-left:80.05pt;margin-top:17.1pt;width:463.7pt;height:31pt;z-index:-15722496;mso-wrap-distance-left:0;mso-wrap-distance-right:0;mso-position-horizontal-relative:page" fillcolor="#b8cce3" strokecolor="#bebebe" strokeweight=".16936mm">
            <v:textbox inset="0,0,0,0">
              <w:txbxContent>
                <w:p w14:paraId="4DF9D1DF" w14:textId="77777777" w:rsidR="009A14CF" w:rsidRDefault="0077020F">
                  <w:pPr>
                    <w:spacing w:line="264" w:lineRule="auto"/>
                    <w:ind w:left="391" w:right="1095" w:hanging="3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RINUNCIA ALLA PARTECIPAZIONE AL PROGETTO PRIMA DELLA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DF9D197" w14:textId="77777777" w:rsidR="009A14CF" w:rsidRDefault="009A14CF">
      <w:pPr>
        <w:pStyle w:val="Corpotesto"/>
        <w:spacing w:before="10"/>
        <w:rPr>
          <w:sz w:val="7"/>
        </w:rPr>
      </w:pPr>
    </w:p>
    <w:p w14:paraId="4DF9D198" w14:textId="77777777" w:rsidR="009A14CF" w:rsidRDefault="0077020F">
      <w:pPr>
        <w:pStyle w:val="Corpotesto"/>
        <w:spacing w:before="90" w:line="247" w:lineRule="auto"/>
        <w:ind w:left="425" w:right="203" w:hanging="10"/>
        <w:jc w:val="both"/>
      </w:pPr>
      <w:r>
        <w:t>Una volta effettuata la contrattualizzazione della borsa di studio, in caso di rinuncia prima della</w:t>
      </w:r>
      <w:r>
        <w:rPr>
          <w:spacing w:val="1"/>
        </w:rPr>
        <w:t xml:space="preserve"> </w:t>
      </w:r>
      <w:r>
        <w:t>partenza, ove si sia già provveduto a sostenere spese in nome e per conto del beneficiario (ad es.</w:t>
      </w:r>
      <w:r>
        <w:rPr>
          <w:spacing w:val="1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aereo,</w:t>
      </w:r>
      <w:r>
        <w:rPr>
          <w:spacing w:val="-6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assicurativa,</w:t>
      </w:r>
      <w:r>
        <w:rPr>
          <w:spacing w:val="-6"/>
        </w:rPr>
        <w:t xml:space="preserve"> </w:t>
      </w:r>
      <w:r>
        <w:t>ecc.),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 penali sostenute dalla</w:t>
      </w:r>
      <w:r>
        <w:rPr>
          <w:spacing w:val="-1"/>
        </w:rPr>
        <w:t xml:space="preserve"> </w:t>
      </w:r>
      <w:r>
        <w:t>Jonica</w:t>
      </w:r>
      <w:r>
        <w:rPr>
          <w:spacing w:val="-1"/>
        </w:rPr>
        <w:t xml:space="preserve"> </w:t>
      </w:r>
      <w:r>
        <w:t>Holidays e/o dai partner.</w:t>
      </w:r>
    </w:p>
    <w:p w14:paraId="4DF9D199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9A" w14:textId="77777777" w:rsidR="009A14CF" w:rsidRDefault="009A14CF">
      <w:pPr>
        <w:pStyle w:val="Corpotesto"/>
        <w:rPr>
          <w:sz w:val="20"/>
        </w:rPr>
      </w:pPr>
    </w:p>
    <w:p w14:paraId="4DF9D19B" w14:textId="77777777" w:rsidR="009A14CF" w:rsidRDefault="009A14CF">
      <w:pPr>
        <w:pStyle w:val="Corpotesto"/>
        <w:spacing w:before="3"/>
        <w:rPr>
          <w:sz w:val="18"/>
        </w:rPr>
      </w:pPr>
    </w:p>
    <w:p w14:paraId="4DF9D19C" w14:textId="77777777" w:rsidR="009A14CF" w:rsidRDefault="0000000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C8">
          <v:shape id="_x0000_s1044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E0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RIENTRO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ANTICIPATO</w:t>
                  </w:r>
                </w:p>
              </w:txbxContent>
            </v:textbox>
            <w10:anchorlock/>
          </v:shape>
        </w:pict>
      </w:r>
    </w:p>
    <w:p w14:paraId="4DF9D19D" w14:textId="77777777" w:rsidR="009A14CF" w:rsidRDefault="009A14CF">
      <w:pPr>
        <w:pStyle w:val="Corpotesto"/>
        <w:spacing w:before="8"/>
        <w:rPr>
          <w:sz w:val="7"/>
        </w:rPr>
      </w:pPr>
    </w:p>
    <w:p w14:paraId="4DF9D19E" w14:textId="77777777" w:rsidR="009A14CF" w:rsidRDefault="0077020F">
      <w:pPr>
        <w:pStyle w:val="Corpotesto"/>
        <w:spacing w:before="90" w:line="247" w:lineRule="auto"/>
        <w:ind w:left="425" w:right="199" w:hanging="10"/>
        <w:jc w:val="both"/>
      </w:pPr>
      <w:r>
        <w:t>Nel caso di interruzione del soggiorno prima della data prevista di conclusione del progetto, l’ente</w:t>
      </w:r>
      <w:r>
        <w:rPr>
          <w:spacing w:val="1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non effettuato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1"/>
        </w:rPr>
        <w:t xml:space="preserve"> </w:t>
      </w:r>
      <w:r>
        <w:t>Nazionale.</w:t>
      </w:r>
    </w:p>
    <w:p w14:paraId="4DF9D19F" w14:textId="77777777" w:rsidR="009A14CF" w:rsidRDefault="009A14CF">
      <w:pPr>
        <w:pStyle w:val="Corpotesto"/>
        <w:rPr>
          <w:sz w:val="20"/>
        </w:rPr>
      </w:pPr>
    </w:p>
    <w:p w14:paraId="4DF9D1A0" w14:textId="77777777" w:rsidR="009A14CF" w:rsidRDefault="00000000">
      <w:pPr>
        <w:pStyle w:val="Corpotesto"/>
        <w:spacing w:before="3"/>
        <w:rPr>
          <w:sz w:val="25"/>
        </w:rPr>
      </w:pPr>
      <w:r>
        <w:pict w14:anchorId="4DF9D1C9">
          <v:shape id="_x0000_s1027" type="#_x0000_t202" style="position:absolute;margin-left:80.05pt;margin-top:16.75pt;width:463.7pt;height:15.75pt;z-index:-15721472;mso-wrap-distance-left:0;mso-wrap-distance-right:0;mso-position-horizontal-relative:page" fillcolor="#b8cce3" strokecolor="#bebebe" strokeweight=".16936mm">
            <v:textbox inset="0,0,0,0">
              <w:txbxContent>
                <w:p w14:paraId="4DF9D1E1" w14:textId="77777777" w:rsidR="009A14CF" w:rsidRDefault="0077020F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TRATTAMENTO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4DF9D1A1" w14:textId="77777777" w:rsidR="009A14CF" w:rsidRDefault="009A14CF">
      <w:pPr>
        <w:pStyle w:val="Corpotesto"/>
        <w:spacing w:before="10"/>
        <w:rPr>
          <w:sz w:val="7"/>
        </w:rPr>
      </w:pPr>
    </w:p>
    <w:p w14:paraId="4DF9D1A2" w14:textId="77777777" w:rsidR="009A14CF" w:rsidRDefault="0077020F">
      <w:pPr>
        <w:pStyle w:val="Corpotesto"/>
        <w:spacing w:before="90" w:line="247" w:lineRule="auto"/>
        <w:ind w:left="425" w:right="205" w:hanging="10"/>
        <w:jc w:val="both"/>
      </w:pPr>
      <w:r>
        <w:t>I dati, gli elementi ed ogni informazione acquisita sono utilizzati da Jonica Holidays esclusivamente</w:t>
      </w:r>
      <w:r>
        <w:rPr>
          <w:spacing w:val="-57"/>
        </w:rPr>
        <w:t xml:space="preserve"> </w:t>
      </w:r>
      <w:r>
        <w:t>ai fini del procedimento, garantendo l’assoluta sicurezza e riservatezza anche in sede di trattamento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automatici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manuali.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JH</w:t>
      </w:r>
      <w:r>
        <w:rPr>
          <w:spacing w:val="-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che:</w:t>
      </w:r>
    </w:p>
    <w:p w14:paraId="4DF9D1A3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>inerenti 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DF9D1A4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DF9D1A5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line="247" w:lineRule="auto"/>
        <w:ind w:right="207"/>
        <w:jc w:val="both"/>
        <w:rPr>
          <w:sz w:val="24"/>
        </w:rPr>
      </w:pPr>
      <w:r>
        <w:rPr>
          <w:sz w:val="24"/>
        </w:rPr>
        <w:t>i dati raccolti potranno essere oggetto di comunicazione al personale dipendente del GAL,</w:t>
      </w:r>
      <w:r>
        <w:rPr>
          <w:spacing w:val="1"/>
          <w:sz w:val="24"/>
        </w:rPr>
        <w:t xml:space="preserve"> </w:t>
      </w:r>
      <w:r>
        <w:rPr>
          <w:sz w:val="24"/>
        </w:rPr>
        <w:t>coinvolto nella procedura di selezione per ragioni di servizio, e a tutti i soggetti aventi titolo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 241 del decreto legislativo 267/2000;</w:t>
      </w:r>
    </w:p>
    <w:p w14:paraId="4DF9D1A6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 w:line="247" w:lineRule="auto"/>
        <w:ind w:right="208"/>
        <w:jc w:val="both"/>
        <w:rPr>
          <w:sz w:val="24"/>
        </w:rPr>
      </w:pPr>
      <w:r>
        <w:rPr>
          <w:sz w:val="24"/>
        </w:rPr>
        <w:t>il trattamento dei dati avverrà̀ mediante strumenti, anche informatici idonei a garantirne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riservatezza;</w:t>
      </w:r>
    </w:p>
    <w:p w14:paraId="4DF9D1A7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49" w:line="247" w:lineRule="auto"/>
        <w:ind w:right="203"/>
        <w:jc w:val="both"/>
        <w:rPr>
          <w:sz w:val="24"/>
        </w:rPr>
      </w:pPr>
      <w:r>
        <w:rPr>
          <w:sz w:val="24"/>
        </w:rPr>
        <w:t>i dati ed i documenti saranno comunicati agli organi dell’autorità̀ giudiziaria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procedimenti;</w:t>
      </w:r>
    </w:p>
    <w:p w14:paraId="4DF9D1A8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32" w:line="247" w:lineRule="auto"/>
        <w:ind w:right="209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196/2003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p w14:paraId="4DF9D1A9" w14:textId="77777777" w:rsidR="009A14CF" w:rsidRDefault="009A14CF">
      <w:pPr>
        <w:pStyle w:val="Corpotesto"/>
        <w:rPr>
          <w:sz w:val="20"/>
        </w:rPr>
      </w:pPr>
    </w:p>
    <w:p w14:paraId="4DF9D1AA" w14:textId="77777777" w:rsidR="009A14CF" w:rsidRDefault="00000000">
      <w:pPr>
        <w:pStyle w:val="Corpotesto"/>
        <w:spacing w:before="8"/>
        <w:rPr>
          <w:sz w:val="25"/>
        </w:rPr>
      </w:pPr>
      <w:r>
        <w:pict w14:anchorId="4DF9D1CA">
          <v:shape id="_x0000_s1026" type="#_x0000_t202" style="position:absolute;margin-left:80.05pt;margin-top:17pt;width:463.7pt;height:15.75pt;z-index:-15720960;mso-wrap-distance-left:0;mso-wrap-distance-right:0;mso-position-horizontal-relative:page" fillcolor="#b8cce3" strokecolor="#bebebe" strokeweight=".16936mm">
            <v:textbox inset="0,0,0,0">
              <w:txbxContent>
                <w:p w14:paraId="4DF9D1E2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</w:t>
                  </w:r>
                </w:p>
              </w:txbxContent>
            </v:textbox>
            <w10:wrap type="topAndBottom" anchorx="page"/>
          </v:shape>
        </w:pict>
      </w:r>
    </w:p>
    <w:p w14:paraId="4DF9D1AB" w14:textId="77777777" w:rsidR="009A14CF" w:rsidRDefault="009A14CF">
      <w:pPr>
        <w:pStyle w:val="Corpotesto"/>
        <w:spacing w:before="10"/>
        <w:rPr>
          <w:sz w:val="7"/>
        </w:rPr>
      </w:pPr>
    </w:p>
    <w:p w14:paraId="4DF9D1AC" w14:textId="77777777" w:rsidR="009A14CF" w:rsidRDefault="0077020F">
      <w:pPr>
        <w:spacing w:before="90"/>
        <w:ind w:left="415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hyperlink r:id="rId19">
        <w:r>
          <w:rPr>
            <w:b/>
            <w:color w:val="0462C1"/>
            <w:sz w:val="24"/>
            <w:u w:val="thick" w:color="0462C1"/>
          </w:rPr>
          <w:t>www.erasmus</w:t>
        </w:r>
      </w:hyperlink>
      <w:hyperlink r:id="rId20">
        <w:r>
          <w:rPr>
            <w:b/>
            <w:color w:val="0462C1"/>
            <w:sz w:val="24"/>
            <w:u w:val="thick" w:color="0462C1"/>
          </w:rPr>
          <w:t>-</w:t>
        </w:r>
      </w:hyperlink>
      <w:hyperlink r:id="rId21">
        <w:r>
          <w:rPr>
            <w:b/>
            <w:color w:val="0462C1"/>
            <w:sz w:val="24"/>
            <w:u w:val="thick" w:color="0462C1"/>
          </w:rPr>
          <w:t>locride.com</w:t>
        </w:r>
      </w:hyperlink>
    </w:p>
    <w:p w14:paraId="4DF9D1AD" w14:textId="77777777" w:rsidR="009A14CF" w:rsidRDefault="0077020F">
      <w:pPr>
        <w:pStyle w:val="Corpotesto"/>
        <w:spacing w:before="111" w:line="360" w:lineRule="auto"/>
        <w:ind w:left="415" w:right="1098"/>
      </w:pPr>
      <w:r>
        <w:t>I candidati hanno facoltà di esercitare il diritto di accesso agli atti della procedura selettiva.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comporta l’accettazione 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ivi riportate.</w:t>
      </w:r>
    </w:p>
    <w:p w14:paraId="4DF9D1AE" w14:textId="77777777" w:rsidR="009A14CF" w:rsidRDefault="0077020F">
      <w:pPr>
        <w:pStyle w:val="Corpotesto"/>
        <w:spacing w:line="247" w:lineRule="exact"/>
        <w:ind w:left="415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</w:t>
      </w:r>
      <w:r>
        <w:rPr>
          <w:spacing w:val="-3"/>
        </w:rPr>
        <w:t xml:space="preserve"> </w:t>
      </w:r>
      <w:r>
        <w:t>Maurizio</w:t>
      </w:r>
      <w:r>
        <w:rPr>
          <w:spacing w:val="-2"/>
        </w:rPr>
        <w:t xml:space="preserve"> </w:t>
      </w:r>
      <w:r>
        <w:t>Baggetta;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chiarimenti</w:t>
      </w:r>
    </w:p>
    <w:p w14:paraId="4DF9D1AF" w14:textId="77777777" w:rsidR="009A14CF" w:rsidRDefault="0077020F">
      <w:pPr>
        <w:pStyle w:val="Corpotesto"/>
        <w:spacing w:before="8" w:line="247" w:lineRule="auto"/>
        <w:ind w:left="425"/>
      </w:pPr>
      <w:r>
        <w:t>e</w:t>
      </w:r>
      <w:r>
        <w:rPr>
          <w:spacing w:val="5"/>
        </w:rPr>
        <w:t xml:space="preserve"> </w:t>
      </w:r>
      <w:r>
        <w:t>specificazioni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bando,</w:t>
      </w:r>
      <w:r>
        <w:rPr>
          <w:spacing w:val="6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richieste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elettronica</w:t>
      </w:r>
      <w:r>
        <w:rPr>
          <w:spacing w:val="-3"/>
        </w:rPr>
        <w:t xml:space="preserve"> </w:t>
      </w:r>
      <w:hyperlink r:id="rId22">
        <w:r>
          <w:rPr>
            <w:b/>
            <w:color w:val="0462C1"/>
            <w:u w:val="thick" w:color="0462C1"/>
          </w:rPr>
          <w:t>info@erasmus-locride.com</w:t>
        </w:r>
        <w:r>
          <w:rPr>
            <w:b/>
            <w:color w:val="0462C1"/>
            <w:spacing w:val="1"/>
          </w:rPr>
          <w:t xml:space="preserve"> </w:t>
        </w:r>
      </w:hyperlink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dell’Avviso.</w:t>
      </w:r>
    </w:p>
    <w:p w14:paraId="4DF9D1B0" w14:textId="77777777" w:rsidR="009A14CF" w:rsidRDefault="009A14CF">
      <w:pPr>
        <w:pStyle w:val="Corpotesto"/>
        <w:rPr>
          <w:sz w:val="20"/>
        </w:rPr>
      </w:pPr>
    </w:p>
    <w:p w14:paraId="4DF9D1B1" w14:textId="77777777" w:rsidR="009A14CF" w:rsidRDefault="009A14CF">
      <w:pPr>
        <w:pStyle w:val="Corpotesto"/>
        <w:spacing w:before="2"/>
        <w:rPr>
          <w:sz w:val="22"/>
        </w:rPr>
      </w:pPr>
    </w:p>
    <w:p w14:paraId="4DF9D1B2" w14:textId="48FDF152" w:rsidR="009A14CF" w:rsidRDefault="0077020F">
      <w:pPr>
        <w:pStyle w:val="Corpotesto"/>
        <w:ind w:left="415"/>
      </w:pPr>
      <w:r>
        <w:t>Siderno,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 w:rsidR="009569BD">
        <w:t>1</w:t>
      </w:r>
      <w:r w:rsidR="00753768">
        <w:t>4</w:t>
      </w:r>
      <w:r>
        <w:t>/</w:t>
      </w:r>
      <w:r w:rsidR="00753768">
        <w:t>0</w:t>
      </w:r>
      <w:r w:rsidR="009569BD">
        <w:t>2</w:t>
      </w:r>
      <w:r>
        <w:t>/202</w:t>
      </w:r>
      <w:r w:rsidR="00753768">
        <w:t>3</w:t>
      </w:r>
    </w:p>
    <w:sectPr w:rsidR="009A14CF">
      <w:pgSz w:w="11910" w:h="16850"/>
      <w:pgMar w:top="2740" w:right="920" w:bottom="28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FEC1" w14:textId="77777777" w:rsidR="00C27CF9" w:rsidRDefault="00C27CF9">
      <w:r>
        <w:separator/>
      </w:r>
    </w:p>
  </w:endnote>
  <w:endnote w:type="continuationSeparator" w:id="0">
    <w:p w14:paraId="4FA9A490" w14:textId="77777777" w:rsidR="00C27CF9" w:rsidRDefault="00C2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750E" w14:textId="77777777" w:rsidR="00C27CF9" w:rsidRDefault="00C27CF9">
      <w:r>
        <w:separator/>
      </w:r>
    </w:p>
  </w:footnote>
  <w:footnote w:type="continuationSeparator" w:id="0">
    <w:p w14:paraId="47CD8DC4" w14:textId="77777777" w:rsidR="00C27CF9" w:rsidRDefault="00C27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1CB" w14:textId="77777777" w:rsidR="009A14CF" w:rsidRDefault="007702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F9D1CC" wp14:editId="4DF9D1CD">
          <wp:simplePos x="0" y="0"/>
          <wp:positionH relativeFrom="page">
            <wp:posOffset>501015</wp:posOffset>
          </wp:positionH>
          <wp:positionV relativeFrom="page">
            <wp:posOffset>118744</wp:posOffset>
          </wp:positionV>
          <wp:extent cx="1847850" cy="16287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4DF9D1CE" wp14:editId="4DF9D1CF">
          <wp:simplePos x="0" y="0"/>
          <wp:positionH relativeFrom="page">
            <wp:posOffset>4325620</wp:posOffset>
          </wp:positionH>
          <wp:positionV relativeFrom="page">
            <wp:posOffset>899756</wp:posOffset>
          </wp:positionV>
          <wp:extent cx="2513964" cy="56506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3964" cy="56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B"/>
    <w:multiLevelType w:val="hybridMultilevel"/>
    <w:tmpl w:val="F2DC8296"/>
    <w:lvl w:ilvl="0" w:tplc="46524230">
      <w:start w:val="1"/>
      <w:numFmt w:val="decimal"/>
      <w:lvlText w:val="%1)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54F7D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BF70E63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CF4987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C683C68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E26CCBC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A4A27BE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1BA57A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1DBAD87C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E36B1"/>
    <w:multiLevelType w:val="hybridMultilevel"/>
    <w:tmpl w:val="D416E2BA"/>
    <w:lvl w:ilvl="0" w:tplc="AC6C1F18">
      <w:numFmt w:val="bullet"/>
      <w:lvlText w:val="●"/>
      <w:lvlJc w:val="left"/>
      <w:pPr>
        <w:ind w:left="1121" w:hanging="360"/>
      </w:pPr>
      <w:rPr>
        <w:rFonts w:hint="default"/>
        <w:w w:val="100"/>
        <w:lang w:val="it-IT" w:eastAsia="en-US" w:bidi="ar-SA"/>
      </w:rPr>
    </w:lvl>
    <w:lvl w:ilvl="1" w:tplc="4DB476F4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C8B2E1A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8CBA493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5A70ECCA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C90A298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3A80B1E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27AA173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F423636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2239DD"/>
    <w:multiLevelType w:val="hybridMultilevel"/>
    <w:tmpl w:val="02F4980A"/>
    <w:lvl w:ilvl="0" w:tplc="67744CA2">
      <w:numFmt w:val="bullet"/>
      <w:lvlText w:val="▪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8090C"/>
        <w:w w:val="100"/>
        <w:sz w:val="22"/>
        <w:szCs w:val="22"/>
        <w:lang w:val="it-IT" w:eastAsia="en-US" w:bidi="ar-SA"/>
      </w:rPr>
    </w:lvl>
    <w:lvl w:ilvl="1" w:tplc="48DEFBB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1345E7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8EA4AAF0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EA254A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F5A14C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81E6FB4C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34EABE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DE42628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014541"/>
    <w:multiLevelType w:val="hybridMultilevel"/>
    <w:tmpl w:val="29CE516A"/>
    <w:lvl w:ilvl="0" w:tplc="3B4E8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0A6C"/>
    <w:multiLevelType w:val="hybridMultilevel"/>
    <w:tmpl w:val="2788DE2A"/>
    <w:lvl w:ilvl="0" w:tplc="85CA3CE2">
      <w:numFmt w:val="bullet"/>
      <w:lvlText w:val="▪"/>
      <w:lvlJc w:val="left"/>
      <w:pPr>
        <w:ind w:left="1058" w:hanging="358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E96D400">
      <w:numFmt w:val="bullet"/>
      <w:lvlText w:val="•"/>
      <w:lvlJc w:val="left"/>
      <w:pPr>
        <w:ind w:left="1980" w:hanging="358"/>
      </w:pPr>
      <w:rPr>
        <w:rFonts w:hint="default"/>
        <w:lang w:val="it-IT" w:eastAsia="en-US" w:bidi="ar-SA"/>
      </w:rPr>
    </w:lvl>
    <w:lvl w:ilvl="2" w:tplc="9650FC6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4ACBE70">
      <w:numFmt w:val="bullet"/>
      <w:lvlText w:val="•"/>
      <w:lvlJc w:val="left"/>
      <w:pPr>
        <w:ind w:left="3821" w:hanging="358"/>
      </w:pPr>
      <w:rPr>
        <w:rFonts w:hint="default"/>
        <w:lang w:val="it-IT" w:eastAsia="en-US" w:bidi="ar-SA"/>
      </w:rPr>
    </w:lvl>
    <w:lvl w:ilvl="4" w:tplc="497811B0">
      <w:numFmt w:val="bullet"/>
      <w:lvlText w:val="•"/>
      <w:lvlJc w:val="left"/>
      <w:pPr>
        <w:ind w:left="4741" w:hanging="358"/>
      </w:pPr>
      <w:rPr>
        <w:rFonts w:hint="default"/>
        <w:lang w:val="it-IT" w:eastAsia="en-US" w:bidi="ar-SA"/>
      </w:rPr>
    </w:lvl>
    <w:lvl w:ilvl="5" w:tplc="E6CA7434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6" w:tplc="6C881926">
      <w:numFmt w:val="bullet"/>
      <w:lvlText w:val="•"/>
      <w:lvlJc w:val="left"/>
      <w:pPr>
        <w:ind w:left="6582" w:hanging="358"/>
      </w:pPr>
      <w:rPr>
        <w:rFonts w:hint="default"/>
        <w:lang w:val="it-IT" w:eastAsia="en-US" w:bidi="ar-SA"/>
      </w:rPr>
    </w:lvl>
    <w:lvl w:ilvl="7" w:tplc="2B7A7704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65CA63CE">
      <w:numFmt w:val="bullet"/>
      <w:lvlText w:val="•"/>
      <w:lvlJc w:val="left"/>
      <w:pPr>
        <w:ind w:left="8423" w:hanging="358"/>
      </w:pPr>
      <w:rPr>
        <w:rFonts w:hint="default"/>
        <w:lang w:val="it-IT" w:eastAsia="en-US" w:bidi="ar-SA"/>
      </w:rPr>
    </w:lvl>
  </w:abstractNum>
  <w:num w:numId="1" w16cid:durableId="40516419">
    <w:abstractNumId w:val="0"/>
  </w:num>
  <w:num w:numId="2" w16cid:durableId="2076852959">
    <w:abstractNumId w:val="4"/>
  </w:num>
  <w:num w:numId="3" w16cid:durableId="536166416">
    <w:abstractNumId w:val="1"/>
  </w:num>
  <w:num w:numId="4" w16cid:durableId="1688822589">
    <w:abstractNumId w:val="2"/>
  </w:num>
  <w:num w:numId="5" w16cid:durableId="65229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CF"/>
    <w:rsid w:val="00012130"/>
    <w:rsid w:val="00024D1E"/>
    <w:rsid w:val="000B3238"/>
    <w:rsid w:val="000C0450"/>
    <w:rsid w:val="000E31F6"/>
    <w:rsid w:val="001266A6"/>
    <w:rsid w:val="00251FB6"/>
    <w:rsid w:val="00354F93"/>
    <w:rsid w:val="003A77D0"/>
    <w:rsid w:val="003F4ED0"/>
    <w:rsid w:val="004447D1"/>
    <w:rsid w:val="004E174B"/>
    <w:rsid w:val="00566B2E"/>
    <w:rsid w:val="006F23CD"/>
    <w:rsid w:val="00753768"/>
    <w:rsid w:val="0077020F"/>
    <w:rsid w:val="007F4B24"/>
    <w:rsid w:val="00800755"/>
    <w:rsid w:val="00812771"/>
    <w:rsid w:val="008945D6"/>
    <w:rsid w:val="008A001D"/>
    <w:rsid w:val="008D148D"/>
    <w:rsid w:val="009569BD"/>
    <w:rsid w:val="009A14CF"/>
    <w:rsid w:val="009D4F1C"/>
    <w:rsid w:val="009D7A81"/>
    <w:rsid w:val="00A43612"/>
    <w:rsid w:val="00B07776"/>
    <w:rsid w:val="00B54B97"/>
    <w:rsid w:val="00BB179B"/>
    <w:rsid w:val="00C27CF9"/>
    <w:rsid w:val="00CE1205"/>
    <w:rsid w:val="00D05A51"/>
    <w:rsid w:val="00D358F3"/>
    <w:rsid w:val="00D65F48"/>
    <w:rsid w:val="00E56635"/>
    <w:rsid w:val="00EF3CA9"/>
    <w:rsid w:val="00F40F96"/>
    <w:rsid w:val="00F9289B"/>
    <w:rsid w:val="00FB35EC"/>
    <w:rsid w:val="00FC2931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DF9D106"/>
  <w15:docId w15:val="{4EC68B50-98B9-4DB2-8E37-57307DA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622" w:right="1418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33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C04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nhideWhenUsed/>
    <w:rsid w:val="000C0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erasmus-locrid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rasmus-locride.co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erasmus-locrid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rasmus-locride.com/" TargetMode="External"/><Relationship Id="rId20" Type="http://schemas.openxmlformats.org/officeDocument/2006/relationships/hyperlink" Target="http://www.erasmus-locrid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erasmus-locride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erasmus-locrid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erasmuslocride.com" TargetMode="External"/><Relationship Id="rId22" Type="http://schemas.openxmlformats.org/officeDocument/2006/relationships/hyperlink" Target="mailto:info@erasmus-locrid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3EC2A-3451-4FF1-A7FD-DC3BD3FC00D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EE12B900-D882-446A-9D4E-BAF0DBC9A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AF9A9-47B6-437F-AA94-EF8C2D9B1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Loredana Mondelli</cp:lastModifiedBy>
  <cp:revision>39</cp:revision>
  <dcterms:created xsi:type="dcterms:W3CDTF">2021-11-02T08:24:00Z</dcterms:created>
  <dcterms:modified xsi:type="dcterms:W3CDTF">2023-02-13T10:38:00Z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2021-11-02T00:00:00Z</vt:filetime>
  </property>
  <property fmtid="{D5CDD505-2E9C-101B-9397-08002B2CF9AE}" pid="5" name="ContentTypeId">
    <vt:lpwstr>0x010100833ACC3E2C88E149BA82F17FD689A7C8</vt:lpwstr>
  </property>
</Properties>
</file>